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9AF21" w14:textId="77777777" w:rsidR="00CF5778" w:rsidRDefault="00CF5778" w:rsidP="00CF5778">
      <w:pPr>
        <w:rPr>
          <w:rFonts w:ascii="Arial" w:hAnsi="Arial" w:cs="Arial"/>
        </w:rPr>
      </w:pPr>
    </w:p>
    <w:p w14:paraId="64D0548F" w14:textId="4A642413" w:rsidR="00CF5778" w:rsidRDefault="00CF5778" w:rsidP="00CF5778">
      <w:pPr>
        <w:pStyle w:val="Heading1"/>
        <w:jc w:val="center"/>
        <w:rPr>
          <w:rFonts w:ascii="Arial" w:hAnsi="Arial" w:cs="Arial"/>
          <w:b/>
          <w:bCs/>
          <w:sz w:val="20"/>
        </w:rPr>
      </w:pPr>
      <w:r>
        <w:rPr>
          <w:rFonts w:ascii="Arial" w:hAnsi="Arial" w:cs="Arial"/>
          <w:b/>
          <w:bCs/>
          <w:sz w:val="20"/>
        </w:rPr>
        <w:t>DF/HCC K12 Clinical Oncology Development Program (K12CA087723)</w:t>
      </w:r>
    </w:p>
    <w:p w14:paraId="2748EE68" w14:textId="77777777" w:rsidR="00CF5778" w:rsidRDefault="00CF5778" w:rsidP="00CF5778">
      <w:pPr>
        <w:pStyle w:val="Heading4"/>
        <w:rPr>
          <w:rFonts w:ascii="Arial" w:hAnsi="Arial" w:cs="Arial"/>
          <w:sz w:val="20"/>
        </w:rPr>
      </w:pPr>
      <w:r>
        <w:rPr>
          <w:rFonts w:ascii="Arial" w:hAnsi="Arial" w:cs="Arial"/>
          <w:sz w:val="20"/>
        </w:rPr>
        <w:t>APPLICATION INSTRUCTIONS</w:t>
      </w:r>
    </w:p>
    <w:p w14:paraId="78B3AABA" w14:textId="77777777" w:rsidR="00CF5778" w:rsidRDefault="00CF5778" w:rsidP="00CF5778">
      <w:pPr>
        <w:pStyle w:val="Heading4"/>
        <w:rPr>
          <w:rFonts w:ascii="Arial" w:hAnsi="Arial" w:cs="Arial"/>
          <w:sz w:val="20"/>
        </w:rPr>
      </w:pPr>
    </w:p>
    <w:p w14:paraId="33EEDA4F" w14:textId="7EC8CED5" w:rsidR="00CF5778" w:rsidRDefault="00CF5778" w:rsidP="00CF5778">
      <w:pPr>
        <w:pStyle w:val="Heading4"/>
        <w:rPr>
          <w:rFonts w:ascii="Arial" w:hAnsi="Arial" w:cs="Arial"/>
          <w:i/>
          <w:iCs/>
          <w:sz w:val="20"/>
        </w:rPr>
      </w:pPr>
      <w:r>
        <w:rPr>
          <w:rFonts w:ascii="Arial" w:hAnsi="Arial" w:cs="Arial"/>
          <w:sz w:val="20"/>
        </w:rPr>
        <w:t>Deadline: Friday September 15, 2023</w:t>
      </w:r>
    </w:p>
    <w:p w14:paraId="6D39C9F6" w14:textId="77777777" w:rsidR="00CF5778" w:rsidRDefault="00CF5778" w:rsidP="00CF5778">
      <w:pPr>
        <w:pStyle w:val="Header"/>
        <w:tabs>
          <w:tab w:val="clear" w:pos="4320"/>
          <w:tab w:val="clear" w:pos="8640"/>
        </w:tabs>
        <w:rPr>
          <w:rFonts w:ascii="Arial" w:hAnsi="Arial" w:cs="Arial"/>
        </w:rPr>
      </w:pPr>
    </w:p>
    <w:p w14:paraId="5D05C439" w14:textId="4EFE86B1" w:rsidR="00CF5778" w:rsidRDefault="00CF5778" w:rsidP="00CF5778">
      <w:pPr>
        <w:jc w:val="both"/>
        <w:rPr>
          <w:rFonts w:ascii="Arial" w:hAnsi="Arial" w:cs="Arial"/>
        </w:rPr>
      </w:pPr>
      <w:r>
        <w:rPr>
          <w:rFonts w:ascii="Arial" w:hAnsi="Arial" w:cs="Arial"/>
        </w:rPr>
        <w:t xml:space="preserve">The DF/HCC K12 Internal Advisory Committee is currently seeking applicants for the K12 </w:t>
      </w:r>
      <w:r>
        <w:rPr>
          <w:rFonts w:ascii="Arial" w:hAnsi="Arial" w:cs="Arial"/>
          <w:spacing w:val="1"/>
        </w:rPr>
        <w:t xml:space="preserve">Paul </w:t>
      </w:r>
      <w:proofErr w:type="spellStart"/>
      <w:r>
        <w:rPr>
          <w:rFonts w:ascii="Arial" w:hAnsi="Arial" w:cs="Arial"/>
          <w:spacing w:val="1"/>
        </w:rPr>
        <w:t>Calabresi</w:t>
      </w:r>
      <w:proofErr w:type="spellEnd"/>
      <w:r>
        <w:rPr>
          <w:rFonts w:ascii="Arial" w:hAnsi="Arial" w:cs="Arial"/>
          <w:spacing w:val="1"/>
        </w:rPr>
        <w:t xml:space="preserve"> Award for Clinical Oncology, </w:t>
      </w:r>
      <w:r>
        <w:rPr>
          <w:rFonts w:ascii="Arial" w:hAnsi="Arial" w:cs="Arial"/>
        </w:rPr>
        <w:t xml:space="preserve">entitled “Dana Farber/Harvard Cancer Consortium Career Development Program in Clinical </w:t>
      </w:r>
      <w:r w:rsidRPr="00E501C7">
        <w:rPr>
          <w:rFonts w:ascii="Arial" w:hAnsi="Arial" w:cs="Arial"/>
        </w:rPr>
        <w:t xml:space="preserve">Oncology.” </w:t>
      </w:r>
      <w:r w:rsidR="00143B71">
        <w:rPr>
          <w:rFonts w:ascii="Arial" w:hAnsi="Arial" w:cs="Arial"/>
        </w:rPr>
        <w:t xml:space="preserve"> </w:t>
      </w:r>
      <w:r w:rsidRPr="00E501C7">
        <w:rPr>
          <w:rFonts w:ascii="Arial" w:hAnsi="Arial" w:cs="Arial"/>
        </w:rPr>
        <w:t>Funding for </w:t>
      </w:r>
      <w:r>
        <w:rPr>
          <w:rFonts w:ascii="Arial" w:hAnsi="Arial" w:cs="Arial"/>
        </w:rPr>
        <w:t>up to 5</w:t>
      </w:r>
      <w:r w:rsidRPr="00E501C7">
        <w:rPr>
          <w:rFonts w:ascii="Arial" w:hAnsi="Arial" w:cs="Arial"/>
        </w:rPr>
        <w:t xml:space="preserve"> </w:t>
      </w:r>
      <w:r>
        <w:rPr>
          <w:rFonts w:ascii="Arial" w:hAnsi="Arial" w:cs="Arial"/>
        </w:rPr>
        <w:t xml:space="preserve">new </w:t>
      </w:r>
      <w:r w:rsidRPr="00E501C7">
        <w:rPr>
          <w:rFonts w:ascii="Arial" w:hAnsi="Arial" w:cs="Arial"/>
        </w:rPr>
        <w:t>Scholar</w:t>
      </w:r>
      <w:r>
        <w:rPr>
          <w:rFonts w:ascii="Arial" w:hAnsi="Arial" w:cs="Arial"/>
        </w:rPr>
        <w:t>s</w:t>
      </w:r>
      <w:r w:rsidRPr="00E501C7">
        <w:rPr>
          <w:rFonts w:ascii="Arial" w:hAnsi="Arial" w:cs="Arial"/>
        </w:rPr>
        <w:t xml:space="preserve"> will be available, retroactive to </w:t>
      </w:r>
      <w:r>
        <w:rPr>
          <w:rFonts w:ascii="Arial" w:hAnsi="Arial" w:cs="Arial"/>
        </w:rPr>
        <w:t>September</w:t>
      </w:r>
      <w:r w:rsidRPr="00E501C7">
        <w:rPr>
          <w:rFonts w:ascii="Arial" w:hAnsi="Arial" w:cs="Arial"/>
        </w:rPr>
        <w:t xml:space="preserve"> 1, </w:t>
      </w:r>
      <w:r>
        <w:rPr>
          <w:rFonts w:ascii="Arial" w:hAnsi="Arial" w:cs="Arial"/>
        </w:rPr>
        <w:t>2023</w:t>
      </w:r>
      <w:r w:rsidRPr="00E501C7">
        <w:rPr>
          <w:rFonts w:ascii="Arial" w:hAnsi="Arial" w:cs="Arial"/>
        </w:rPr>
        <w:t xml:space="preserve">.  The deadline for applications is </w:t>
      </w:r>
      <w:r>
        <w:rPr>
          <w:rFonts w:ascii="Arial" w:hAnsi="Arial" w:cs="Arial"/>
        </w:rPr>
        <w:t>Friday September 15, 2023.  Funding decisions will be communicated by October 15, 2023.</w:t>
      </w:r>
      <w:r w:rsidR="00143B71">
        <w:rPr>
          <w:rFonts w:ascii="Arial" w:hAnsi="Arial" w:cs="Arial"/>
        </w:rPr>
        <w:t xml:space="preserve">  The Program </w:t>
      </w:r>
      <w:proofErr w:type="gramStart"/>
      <w:r w:rsidR="00143B71">
        <w:rPr>
          <w:rFonts w:ascii="Arial" w:hAnsi="Arial" w:cs="Arial"/>
        </w:rPr>
        <w:t>provide</w:t>
      </w:r>
      <w:proofErr w:type="gramEnd"/>
      <w:r w:rsidR="00143B71">
        <w:rPr>
          <w:rFonts w:ascii="Arial" w:hAnsi="Arial" w:cs="Arial"/>
        </w:rPr>
        <w:t xml:space="preserve"> support for up to 3 years (contingent on available funds, continued Scholar eligibility, and review of annual progress reports).</w:t>
      </w:r>
    </w:p>
    <w:p w14:paraId="4145A13D" w14:textId="77777777" w:rsidR="00CF5778" w:rsidRDefault="00CF5778" w:rsidP="00CF5778">
      <w:pPr>
        <w:jc w:val="both"/>
        <w:rPr>
          <w:rFonts w:ascii="Arial" w:hAnsi="Arial" w:cs="Arial"/>
        </w:rPr>
      </w:pPr>
    </w:p>
    <w:p w14:paraId="45AEEDDB" w14:textId="2A1AFFDA" w:rsidR="00CF5778" w:rsidRDefault="00CF5778" w:rsidP="00CF5778">
      <w:pPr>
        <w:jc w:val="both"/>
        <w:rPr>
          <w:rFonts w:ascii="Arial" w:hAnsi="Arial" w:cs="Arial"/>
          <w:b/>
          <w:bCs/>
          <w:u w:val="single"/>
        </w:rPr>
      </w:pPr>
      <w:r>
        <w:rPr>
          <w:rFonts w:ascii="Arial" w:hAnsi="Arial" w:cs="Arial"/>
          <w:b/>
          <w:bCs/>
          <w:u w:val="single"/>
        </w:rPr>
        <w:t>Eligibility:</w:t>
      </w:r>
    </w:p>
    <w:p w14:paraId="68D613A7" w14:textId="77777777" w:rsidR="00143B71" w:rsidRDefault="00143B71" w:rsidP="00CF5778">
      <w:pPr>
        <w:jc w:val="both"/>
        <w:rPr>
          <w:rFonts w:ascii="Arial" w:hAnsi="Arial" w:cs="Arial"/>
          <w:b/>
          <w:bCs/>
          <w:u w:val="single"/>
        </w:rPr>
      </w:pPr>
    </w:p>
    <w:p w14:paraId="5F79955C" w14:textId="5C342AB0" w:rsidR="00143B71" w:rsidRPr="00143B71" w:rsidRDefault="00143B71" w:rsidP="00143B71">
      <w:pPr>
        <w:pStyle w:val="ListParagraph"/>
        <w:numPr>
          <w:ilvl w:val="0"/>
          <w:numId w:val="31"/>
        </w:numPr>
        <w:spacing w:after="120"/>
        <w:rPr>
          <w:rFonts w:ascii="Arial" w:hAnsi="Arial" w:cs="Arial"/>
          <w:strike/>
        </w:rPr>
      </w:pPr>
      <w:r w:rsidRPr="00143B71">
        <w:rPr>
          <w:rFonts w:ascii="Arial" w:hAnsi="Arial" w:cs="Arial"/>
        </w:rPr>
        <w:t>Eligible appointees must be physicians (MD or MD/PhD) who have completed subspecialty training in adult or pediatric hematology/oncology or radiation oncology.  Junior faculty members (Instructor or Assistant Professor) must be within 3 years of their first faculty appointment.</w:t>
      </w:r>
      <w:r>
        <w:rPr>
          <w:rFonts w:ascii="Arial" w:hAnsi="Arial" w:cs="Arial"/>
        </w:rPr>
        <w:t xml:space="preserve">  Senior fellows must be within one year of faculty appointment (must be document</w:t>
      </w:r>
      <w:r w:rsidR="00386176">
        <w:rPr>
          <w:rFonts w:ascii="Arial" w:hAnsi="Arial" w:cs="Arial"/>
        </w:rPr>
        <w:t>ed</w:t>
      </w:r>
      <w:r>
        <w:rPr>
          <w:rFonts w:ascii="Arial" w:hAnsi="Arial" w:cs="Arial"/>
        </w:rPr>
        <w:t xml:space="preserve"> in institutional letter of support).</w:t>
      </w:r>
    </w:p>
    <w:p w14:paraId="226F1EAF" w14:textId="77777777" w:rsidR="00143B71" w:rsidRPr="00143B71" w:rsidRDefault="00143B71" w:rsidP="00143B71">
      <w:pPr>
        <w:pStyle w:val="ListParagraph"/>
        <w:spacing w:after="120"/>
        <w:rPr>
          <w:rFonts w:ascii="Arial" w:hAnsi="Arial" w:cs="Arial"/>
          <w:strike/>
        </w:rPr>
      </w:pPr>
    </w:p>
    <w:p w14:paraId="124546BB" w14:textId="46119A3E" w:rsidR="00143B71" w:rsidRDefault="00143B71" w:rsidP="00143B71">
      <w:pPr>
        <w:pStyle w:val="ListParagraph"/>
        <w:numPr>
          <w:ilvl w:val="0"/>
          <w:numId w:val="31"/>
        </w:numPr>
        <w:spacing w:after="120"/>
        <w:rPr>
          <w:rFonts w:ascii="Arial" w:hAnsi="Arial" w:cs="Arial"/>
        </w:rPr>
      </w:pPr>
      <w:r w:rsidRPr="00143B71">
        <w:rPr>
          <w:rFonts w:ascii="Arial" w:hAnsi="Arial" w:cs="Arial"/>
        </w:rPr>
        <w:t>Candidates must be able to spend a minimum of 75 percent effort conducting research and research career development including courses during the period of the award.</w:t>
      </w:r>
    </w:p>
    <w:p w14:paraId="2235D427" w14:textId="77777777" w:rsidR="00143B71" w:rsidRPr="00143B71" w:rsidRDefault="00143B71" w:rsidP="00143B71">
      <w:pPr>
        <w:pStyle w:val="ListParagraph"/>
        <w:rPr>
          <w:rFonts w:ascii="Arial" w:hAnsi="Arial" w:cs="Arial"/>
        </w:rPr>
      </w:pPr>
    </w:p>
    <w:p w14:paraId="62E7C3CC" w14:textId="77777777" w:rsidR="00CF5778" w:rsidRPr="00143B71" w:rsidRDefault="00CF5778" w:rsidP="00143B71">
      <w:pPr>
        <w:pStyle w:val="ListParagraph"/>
        <w:numPr>
          <w:ilvl w:val="0"/>
          <w:numId w:val="31"/>
        </w:numPr>
        <w:spacing w:after="120"/>
        <w:rPr>
          <w:rFonts w:ascii="Arial" w:hAnsi="Arial" w:cs="Arial"/>
        </w:rPr>
      </w:pPr>
      <w:r w:rsidRPr="00143B71">
        <w:rPr>
          <w:rFonts w:ascii="Arial" w:hAnsi="Arial" w:cs="Arial"/>
        </w:rPr>
        <w:t>All candidates must be U.S. citizens, naturalized citizens, or permanent residents.  Individuals on temporary or student visas are not eligible.</w:t>
      </w:r>
    </w:p>
    <w:p w14:paraId="6A9A0368" w14:textId="77777777" w:rsidR="00143B71" w:rsidRDefault="00143B71" w:rsidP="00143B71">
      <w:pPr>
        <w:pStyle w:val="ListParagraph"/>
        <w:tabs>
          <w:tab w:val="left" w:pos="360"/>
        </w:tabs>
        <w:spacing w:after="120"/>
        <w:rPr>
          <w:rFonts w:ascii="Arial" w:hAnsi="Arial" w:cs="Arial"/>
        </w:rPr>
      </w:pPr>
    </w:p>
    <w:p w14:paraId="63D3400B" w14:textId="1263F825" w:rsidR="00CF5778" w:rsidRPr="00143B71" w:rsidRDefault="00CF5778" w:rsidP="00143B71">
      <w:pPr>
        <w:pStyle w:val="ListParagraph"/>
        <w:numPr>
          <w:ilvl w:val="0"/>
          <w:numId w:val="31"/>
        </w:numPr>
        <w:tabs>
          <w:tab w:val="left" w:pos="360"/>
        </w:tabs>
        <w:spacing w:after="120"/>
        <w:rPr>
          <w:rFonts w:ascii="Arial" w:hAnsi="Arial" w:cs="Arial"/>
        </w:rPr>
      </w:pPr>
      <w:r w:rsidRPr="00143B71">
        <w:rPr>
          <w:rFonts w:ascii="Arial" w:hAnsi="Arial" w:cs="Arial"/>
        </w:rPr>
        <w:t xml:space="preserve">Individuals who </w:t>
      </w:r>
      <w:r w:rsidR="00FF1D52">
        <w:rPr>
          <w:rFonts w:ascii="Arial" w:hAnsi="Arial" w:cs="Arial"/>
        </w:rPr>
        <w:t>are</w:t>
      </w:r>
      <w:r w:rsidRPr="00143B71">
        <w:rPr>
          <w:rFonts w:ascii="Arial" w:hAnsi="Arial" w:cs="Arial"/>
        </w:rPr>
        <w:t xml:space="preserve"> currently </w:t>
      </w:r>
      <w:r w:rsidR="00FF1D52">
        <w:rPr>
          <w:rFonts w:ascii="Arial" w:hAnsi="Arial" w:cs="Arial"/>
        </w:rPr>
        <w:t>or previously</w:t>
      </w:r>
      <w:r w:rsidRPr="00143B71">
        <w:rPr>
          <w:rFonts w:ascii="Arial" w:hAnsi="Arial" w:cs="Arial"/>
        </w:rPr>
        <w:t xml:space="preserve"> a PI of an NIH R03 or R21 grant or a PHS or non-Federal award that duplicates the provisions of an R03 or R21 grant remain eligible for an NCI K12 appointment.</w:t>
      </w:r>
    </w:p>
    <w:p w14:paraId="565D56A6" w14:textId="77777777" w:rsidR="00143B71" w:rsidRDefault="00143B71" w:rsidP="00143B71">
      <w:pPr>
        <w:pStyle w:val="ListParagraph"/>
        <w:tabs>
          <w:tab w:val="left" w:pos="360"/>
        </w:tabs>
        <w:spacing w:after="120"/>
        <w:rPr>
          <w:rFonts w:ascii="Arial" w:hAnsi="Arial" w:cs="Arial"/>
        </w:rPr>
      </w:pPr>
    </w:p>
    <w:p w14:paraId="09756BDB" w14:textId="4965F743" w:rsidR="00386176" w:rsidRDefault="00CF5778" w:rsidP="00386176">
      <w:pPr>
        <w:pStyle w:val="ListParagraph"/>
        <w:numPr>
          <w:ilvl w:val="0"/>
          <w:numId w:val="31"/>
        </w:numPr>
        <w:tabs>
          <w:tab w:val="left" w:pos="360"/>
        </w:tabs>
        <w:rPr>
          <w:rFonts w:ascii="Arial" w:hAnsi="Arial" w:cs="Arial"/>
        </w:rPr>
      </w:pPr>
      <w:r w:rsidRPr="00143B71">
        <w:rPr>
          <w:rFonts w:ascii="Arial" w:hAnsi="Arial" w:cs="Arial"/>
        </w:rPr>
        <w:t xml:space="preserve">Individuals </w:t>
      </w:r>
      <w:r w:rsidRPr="00386176">
        <w:rPr>
          <w:rFonts w:ascii="Arial" w:hAnsi="Arial" w:cs="Arial"/>
          <w:b/>
          <w:bCs/>
          <w:i/>
          <w:iCs/>
        </w:rPr>
        <w:t>NOT</w:t>
      </w:r>
      <w:r w:rsidRPr="00143B71">
        <w:rPr>
          <w:rFonts w:ascii="Arial" w:hAnsi="Arial" w:cs="Arial"/>
        </w:rPr>
        <w:t xml:space="preserve"> eligible:</w:t>
      </w:r>
    </w:p>
    <w:p w14:paraId="376FA8DB" w14:textId="77777777" w:rsidR="00386176" w:rsidRPr="00386176" w:rsidRDefault="00386176" w:rsidP="00386176">
      <w:pPr>
        <w:tabs>
          <w:tab w:val="left" w:pos="360"/>
        </w:tabs>
        <w:rPr>
          <w:rFonts w:ascii="Arial" w:hAnsi="Arial" w:cs="Arial"/>
        </w:rPr>
      </w:pPr>
    </w:p>
    <w:p w14:paraId="30900213" w14:textId="44730E68" w:rsidR="00CF5778" w:rsidRDefault="00CF5778" w:rsidP="00386176">
      <w:pPr>
        <w:pStyle w:val="ListParagraph"/>
        <w:numPr>
          <w:ilvl w:val="0"/>
          <w:numId w:val="32"/>
        </w:numPr>
        <w:rPr>
          <w:rFonts w:ascii="Arial" w:hAnsi="Arial" w:cs="Arial"/>
          <w:spacing w:val="3"/>
          <w:szCs w:val="18"/>
        </w:rPr>
      </w:pPr>
      <w:r w:rsidRPr="00386176">
        <w:rPr>
          <w:rFonts w:ascii="Arial" w:hAnsi="Arial" w:cs="Arial"/>
          <w:spacing w:val="3"/>
          <w:szCs w:val="18"/>
        </w:rPr>
        <w:t>Current or former PI on an NIH individual mentored career development career, e.g., K01, K07, K08, K23 award; an NCI Transition Career Award (K22); the Pathway to Independence (K99/R00) award; or non-PHS equivalent</w:t>
      </w:r>
    </w:p>
    <w:p w14:paraId="2BBD39C9" w14:textId="77777777" w:rsidR="00386176" w:rsidRPr="00386176" w:rsidRDefault="00386176" w:rsidP="00386176">
      <w:pPr>
        <w:pStyle w:val="ListParagraph"/>
        <w:ind w:left="1080"/>
        <w:rPr>
          <w:rFonts w:ascii="Arial" w:hAnsi="Arial" w:cs="Arial"/>
          <w:spacing w:val="3"/>
          <w:szCs w:val="18"/>
        </w:rPr>
      </w:pPr>
    </w:p>
    <w:p w14:paraId="3C9A2A3D" w14:textId="28684D87" w:rsidR="00386176" w:rsidRPr="00386176" w:rsidRDefault="00CF5778" w:rsidP="00386176">
      <w:pPr>
        <w:pStyle w:val="ListParagraph"/>
        <w:numPr>
          <w:ilvl w:val="0"/>
          <w:numId w:val="32"/>
        </w:numPr>
        <w:spacing w:after="120"/>
        <w:rPr>
          <w:rFonts w:ascii="Arial" w:hAnsi="Arial" w:cs="Arial"/>
          <w:spacing w:val="3"/>
          <w:szCs w:val="18"/>
        </w:rPr>
      </w:pPr>
      <w:r w:rsidRPr="00143B71">
        <w:rPr>
          <w:rFonts w:ascii="Arial" w:hAnsi="Arial" w:cs="Arial"/>
          <w:spacing w:val="3"/>
          <w:szCs w:val="18"/>
        </w:rPr>
        <w:t>Current or former PI on NIH research grants (such as R01, Program Project (P01) or Cancer Center (P50) grants or subprojects of such grants)</w:t>
      </w:r>
    </w:p>
    <w:p w14:paraId="6663CBEB" w14:textId="77777777" w:rsidR="00386176" w:rsidRDefault="00386176" w:rsidP="00386176">
      <w:pPr>
        <w:pStyle w:val="ListParagraph"/>
        <w:spacing w:after="120"/>
        <w:ind w:left="1080"/>
        <w:rPr>
          <w:rFonts w:ascii="Arial" w:hAnsi="Arial" w:cs="Arial"/>
          <w:spacing w:val="3"/>
          <w:szCs w:val="18"/>
        </w:rPr>
      </w:pPr>
    </w:p>
    <w:p w14:paraId="33B233C2" w14:textId="39C2FA5C" w:rsidR="00CF5778" w:rsidRPr="00143B71" w:rsidRDefault="00CF5778" w:rsidP="00143B71">
      <w:pPr>
        <w:pStyle w:val="ListParagraph"/>
        <w:numPr>
          <w:ilvl w:val="0"/>
          <w:numId w:val="32"/>
        </w:numPr>
        <w:spacing w:after="120"/>
        <w:rPr>
          <w:rFonts w:ascii="Arial" w:hAnsi="Arial" w:cs="Arial"/>
          <w:spacing w:val="3"/>
          <w:szCs w:val="18"/>
        </w:rPr>
      </w:pPr>
      <w:r w:rsidRPr="00143B71">
        <w:rPr>
          <w:rFonts w:ascii="Arial" w:hAnsi="Arial" w:cs="Arial"/>
          <w:spacing w:val="3"/>
          <w:szCs w:val="18"/>
        </w:rPr>
        <w:t xml:space="preserve">Current or former PI on peer-reviewed non-NIH research grants </w:t>
      </w:r>
      <w:r w:rsidR="00386176">
        <w:rPr>
          <w:rFonts w:ascii="Arial" w:hAnsi="Arial" w:cs="Arial"/>
          <w:spacing w:val="3"/>
          <w:szCs w:val="18"/>
        </w:rPr>
        <w:t xml:space="preserve">or contracts </w:t>
      </w:r>
      <w:r w:rsidR="00CD1A53">
        <w:rPr>
          <w:rFonts w:ascii="Arial" w:hAnsi="Arial" w:cs="Arial"/>
          <w:spacing w:val="3"/>
          <w:szCs w:val="18"/>
        </w:rPr>
        <w:t>of at least 3 years in duration and</w:t>
      </w:r>
      <w:r w:rsidRPr="00143B71">
        <w:rPr>
          <w:rFonts w:ascii="Arial" w:hAnsi="Arial" w:cs="Arial"/>
          <w:spacing w:val="3"/>
          <w:szCs w:val="18"/>
        </w:rPr>
        <w:t xml:space="preserve"> </w:t>
      </w:r>
      <w:r w:rsidR="00FF1D52">
        <w:rPr>
          <w:rFonts w:ascii="Arial" w:hAnsi="Arial" w:cs="Arial"/>
          <w:spacing w:val="3"/>
          <w:szCs w:val="18"/>
        </w:rPr>
        <w:t xml:space="preserve">at least </w:t>
      </w:r>
      <w:r w:rsidRPr="00143B71">
        <w:rPr>
          <w:rFonts w:ascii="Arial" w:hAnsi="Arial" w:cs="Arial"/>
          <w:spacing w:val="3"/>
          <w:szCs w:val="18"/>
        </w:rPr>
        <w:t>$1</w:t>
      </w:r>
      <w:r w:rsidR="00386176">
        <w:rPr>
          <w:rFonts w:ascii="Arial" w:hAnsi="Arial" w:cs="Arial"/>
          <w:spacing w:val="3"/>
          <w:szCs w:val="18"/>
        </w:rPr>
        <w:t>5</w:t>
      </w:r>
      <w:r w:rsidRPr="00143B71">
        <w:rPr>
          <w:rFonts w:ascii="Arial" w:hAnsi="Arial" w:cs="Arial"/>
          <w:spacing w:val="3"/>
          <w:szCs w:val="18"/>
        </w:rPr>
        <w:t xml:space="preserve">0,000 in direct costs per year  </w:t>
      </w:r>
    </w:p>
    <w:p w14:paraId="56786D18" w14:textId="77777777" w:rsidR="00CF5778" w:rsidRDefault="00CF5778" w:rsidP="00CF5778">
      <w:pPr>
        <w:jc w:val="both"/>
        <w:rPr>
          <w:rFonts w:ascii="Arial" w:hAnsi="Arial" w:cs="Arial"/>
          <w:b/>
          <w:bCs/>
          <w:u w:val="single"/>
        </w:rPr>
      </w:pPr>
      <w:r>
        <w:rPr>
          <w:rFonts w:ascii="Arial" w:hAnsi="Arial" w:cs="Arial"/>
          <w:b/>
          <w:bCs/>
          <w:u w:val="single"/>
        </w:rPr>
        <w:t>Selection Process:</w:t>
      </w:r>
    </w:p>
    <w:p w14:paraId="05248F8D" w14:textId="4D1B1C27" w:rsidR="00CF5778" w:rsidRDefault="00CF5778" w:rsidP="00CF5778">
      <w:pPr>
        <w:jc w:val="both"/>
        <w:rPr>
          <w:rFonts w:ascii="Arial" w:hAnsi="Arial" w:cs="Arial"/>
        </w:rPr>
      </w:pPr>
      <w:r>
        <w:rPr>
          <w:rFonts w:ascii="Arial" w:hAnsi="Arial" w:cs="Arial"/>
        </w:rPr>
        <w:t xml:space="preserve">The DF/HCC K12 Internal Advisory Committee will review all applications and </w:t>
      </w:r>
      <w:r w:rsidR="00CD1A53">
        <w:rPr>
          <w:rFonts w:ascii="Arial" w:hAnsi="Arial" w:cs="Arial"/>
        </w:rPr>
        <w:t>prioritize based on the following criteria:</w:t>
      </w:r>
    </w:p>
    <w:p w14:paraId="2413D35F" w14:textId="77777777" w:rsidR="00CD1A53" w:rsidRDefault="00CD1A53" w:rsidP="00CD1A53">
      <w:pPr>
        <w:ind w:left="360"/>
        <w:jc w:val="both"/>
        <w:rPr>
          <w:rFonts w:ascii="Arial" w:hAnsi="Arial" w:cs="Arial"/>
        </w:rPr>
      </w:pPr>
    </w:p>
    <w:p w14:paraId="66A3C35A" w14:textId="77777777" w:rsidR="00CF5778" w:rsidRPr="00CD1A53" w:rsidRDefault="00CF5778" w:rsidP="00CD1A53">
      <w:pPr>
        <w:pStyle w:val="ListParagraph"/>
        <w:numPr>
          <w:ilvl w:val="0"/>
          <w:numId w:val="34"/>
        </w:numPr>
        <w:tabs>
          <w:tab w:val="clear" w:pos="360"/>
          <w:tab w:val="num" w:pos="720"/>
        </w:tabs>
        <w:spacing w:after="120"/>
        <w:ind w:left="720"/>
        <w:rPr>
          <w:rFonts w:ascii="Arial" w:hAnsi="Arial" w:cs="Arial"/>
        </w:rPr>
      </w:pPr>
      <w:r w:rsidRPr="00CD1A53">
        <w:rPr>
          <w:rFonts w:ascii="Arial" w:hAnsi="Arial" w:cs="Arial"/>
        </w:rPr>
        <w:t>A record of outstanding scholarship in biomedical research and in related post-graduate work.</w:t>
      </w:r>
    </w:p>
    <w:p w14:paraId="338A3733" w14:textId="77777777" w:rsidR="00CF5778" w:rsidRDefault="00CF5778" w:rsidP="00CD1A53">
      <w:pPr>
        <w:pStyle w:val="BodyText"/>
        <w:numPr>
          <w:ilvl w:val="0"/>
          <w:numId w:val="34"/>
        </w:numPr>
        <w:tabs>
          <w:tab w:val="clear" w:pos="360"/>
          <w:tab w:val="num" w:pos="720"/>
        </w:tabs>
        <w:spacing w:after="120"/>
        <w:ind w:left="720"/>
        <w:rPr>
          <w:rFonts w:ascii="Arial" w:hAnsi="Arial" w:cs="Arial"/>
          <w:sz w:val="20"/>
        </w:rPr>
      </w:pPr>
      <w:r>
        <w:rPr>
          <w:rFonts w:ascii="Arial" w:hAnsi="Arial" w:cs="Arial"/>
          <w:sz w:val="20"/>
        </w:rPr>
        <w:t>Training in a clinical subspecialty of cancer medicine, including radiation oncology, medical or pediatric hematology/oncology, and excellence in the practice of his/her specialty.</w:t>
      </w:r>
    </w:p>
    <w:p w14:paraId="587481C2" w14:textId="0DA4A259" w:rsidR="00CF5778" w:rsidRPr="00CD1A53" w:rsidRDefault="00CF5778" w:rsidP="00CD1A53">
      <w:pPr>
        <w:pStyle w:val="ListParagraph"/>
        <w:numPr>
          <w:ilvl w:val="0"/>
          <w:numId w:val="34"/>
        </w:numPr>
        <w:tabs>
          <w:tab w:val="clear" w:pos="360"/>
          <w:tab w:val="num" w:pos="720"/>
        </w:tabs>
        <w:spacing w:after="120"/>
        <w:ind w:left="720"/>
        <w:rPr>
          <w:rFonts w:ascii="Arial" w:hAnsi="Arial" w:cs="Arial"/>
        </w:rPr>
      </w:pPr>
      <w:r w:rsidRPr="00CD1A53">
        <w:rPr>
          <w:rFonts w:ascii="Arial" w:hAnsi="Arial" w:cs="Arial"/>
        </w:rPr>
        <w:t xml:space="preserve">Demonstrated commitment to, and proficiency in cancer research, as evidenced by an initial successful completion of </w:t>
      </w:r>
      <w:r w:rsidR="00566FC0" w:rsidRPr="00CD1A53">
        <w:rPr>
          <w:rFonts w:ascii="Arial" w:hAnsi="Arial" w:cs="Arial"/>
        </w:rPr>
        <w:t>high-quality</w:t>
      </w:r>
      <w:r w:rsidRPr="00CD1A53">
        <w:rPr>
          <w:rFonts w:ascii="Arial" w:hAnsi="Arial" w:cs="Arial"/>
        </w:rPr>
        <w:t xml:space="preserve"> research project(s), and a preliminary record of </w:t>
      </w:r>
      <w:proofErr w:type="gramStart"/>
      <w:r w:rsidRPr="00CD1A53">
        <w:rPr>
          <w:rFonts w:ascii="Arial" w:hAnsi="Arial" w:cs="Arial"/>
        </w:rPr>
        <w:t>high quality</w:t>
      </w:r>
      <w:proofErr w:type="gramEnd"/>
      <w:r w:rsidRPr="00CD1A53">
        <w:rPr>
          <w:rFonts w:ascii="Arial" w:hAnsi="Arial" w:cs="Arial"/>
        </w:rPr>
        <w:t xml:space="preserve"> publication.</w:t>
      </w:r>
    </w:p>
    <w:p w14:paraId="1DC55025" w14:textId="77777777" w:rsidR="00CD1A53" w:rsidRDefault="00CD1A53" w:rsidP="00CD1A53">
      <w:pPr>
        <w:pStyle w:val="ListParagraph"/>
        <w:spacing w:after="120"/>
        <w:rPr>
          <w:rFonts w:ascii="Arial" w:hAnsi="Arial" w:cs="Arial"/>
        </w:rPr>
      </w:pPr>
    </w:p>
    <w:p w14:paraId="08A2CE57" w14:textId="141B7327" w:rsidR="00CF5778" w:rsidRPr="00CD1A53" w:rsidRDefault="00CF5778" w:rsidP="00CD1A53">
      <w:pPr>
        <w:pStyle w:val="ListParagraph"/>
        <w:numPr>
          <w:ilvl w:val="0"/>
          <w:numId w:val="34"/>
        </w:numPr>
        <w:tabs>
          <w:tab w:val="clear" w:pos="360"/>
          <w:tab w:val="num" w:pos="720"/>
        </w:tabs>
        <w:spacing w:after="120"/>
        <w:ind w:left="720"/>
        <w:rPr>
          <w:rFonts w:ascii="Arial" w:hAnsi="Arial" w:cs="Arial"/>
        </w:rPr>
      </w:pPr>
      <w:r w:rsidRPr="00CD1A53">
        <w:rPr>
          <w:rFonts w:ascii="Arial" w:hAnsi="Arial" w:cs="Arial"/>
        </w:rPr>
        <w:t xml:space="preserve">A proposal for a multi-year research program in translational research that, if successful, will include performance of a prospective clinical trial, and an independent career in clinical </w:t>
      </w:r>
      <w:r w:rsidR="00566FC0" w:rsidRPr="00CD1A53">
        <w:rPr>
          <w:rFonts w:ascii="Arial" w:hAnsi="Arial" w:cs="Arial"/>
        </w:rPr>
        <w:t>investigation.</w:t>
      </w:r>
      <w:r w:rsidRPr="00CD1A53">
        <w:rPr>
          <w:rFonts w:ascii="Arial" w:hAnsi="Arial" w:cs="Arial"/>
        </w:rPr>
        <w:t xml:space="preserve"> </w:t>
      </w:r>
    </w:p>
    <w:p w14:paraId="6267DA63" w14:textId="77777777" w:rsidR="00CD1A53" w:rsidRDefault="00CD1A53" w:rsidP="00CD1A53">
      <w:pPr>
        <w:pStyle w:val="ListParagraph"/>
        <w:spacing w:after="120"/>
        <w:rPr>
          <w:rFonts w:ascii="Arial" w:hAnsi="Arial" w:cs="Arial"/>
        </w:rPr>
      </w:pPr>
    </w:p>
    <w:p w14:paraId="68D2916E" w14:textId="5F257CEA" w:rsidR="00CF5778" w:rsidRPr="00CD1A53" w:rsidRDefault="00CF5778" w:rsidP="00CD1A53">
      <w:pPr>
        <w:pStyle w:val="ListParagraph"/>
        <w:numPr>
          <w:ilvl w:val="0"/>
          <w:numId w:val="34"/>
        </w:numPr>
        <w:tabs>
          <w:tab w:val="clear" w:pos="360"/>
          <w:tab w:val="num" w:pos="720"/>
        </w:tabs>
        <w:spacing w:after="120"/>
        <w:ind w:left="720"/>
        <w:rPr>
          <w:rFonts w:ascii="Arial" w:hAnsi="Arial" w:cs="Arial"/>
        </w:rPr>
      </w:pPr>
      <w:r w:rsidRPr="00CD1A53">
        <w:rPr>
          <w:rFonts w:ascii="Arial" w:hAnsi="Arial" w:cs="Arial"/>
        </w:rPr>
        <w:t xml:space="preserve">A plan for mentorship and formal training in laboratory (“wet” or “dry”) and clinical aspects of translational research.  The training experience should be designed to enhance the candidate’s research capabilities.  Mentors will include both laboratory and clinical faculty members; however, it will be required that at least one of the mentors have a broad background in clinical trials design and evaluation.  The candidate will actively participate in a clinical subspecialty as a basic component of the research plan.  Formal training should include course work in clinical trial design, responsible conduct of research, biostatistics, and regulatory medicine, unless those courses have already been completed as part of the candidate’s fellowship or post-graduate training.  Additional courses relevant to the candidate’s research interests, including hands-on training in laboratory methods and translational research, may be included in the candidate’s research plan.  </w:t>
      </w:r>
    </w:p>
    <w:p w14:paraId="71222125" w14:textId="77777777" w:rsidR="00CF5778" w:rsidRPr="00CD1A53" w:rsidRDefault="00CF5778" w:rsidP="00CD1A53">
      <w:pPr>
        <w:pStyle w:val="ListParagraph"/>
        <w:numPr>
          <w:ilvl w:val="0"/>
          <w:numId w:val="34"/>
        </w:numPr>
        <w:tabs>
          <w:tab w:val="clear" w:pos="360"/>
          <w:tab w:val="num" w:pos="720"/>
        </w:tabs>
        <w:ind w:left="720"/>
        <w:rPr>
          <w:rFonts w:ascii="Arial" w:hAnsi="Arial" w:cs="Arial"/>
        </w:rPr>
      </w:pPr>
      <w:r w:rsidRPr="00CD1A53">
        <w:rPr>
          <w:rFonts w:ascii="Arial" w:hAnsi="Arial" w:cs="Arial"/>
        </w:rPr>
        <w:lastRenderedPageBreak/>
        <w:t>Special attention will be given to recruitment of candidates representing diverse background and under-represented groups, including minorities and women.</w:t>
      </w:r>
    </w:p>
    <w:p w14:paraId="455E6FC4" w14:textId="77777777" w:rsidR="00CF5778" w:rsidRDefault="00CF5778" w:rsidP="00CF5778">
      <w:pPr>
        <w:pStyle w:val="Header"/>
        <w:tabs>
          <w:tab w:val="clear" w:pos="4320"/>
          <w:tab w:val="clear" w:pos="8640"/>
          <w:tab w:val="left" w:pos="360"/>
        </w:tabs>
        <w:jc w:val="both"/>
        <w:rPr>
          <w:rFonts w:ascii="Arial" w:hAnsi="Arial" w:cs="Arial"/>
        </w:rPr>
      </w:pPr>
      <w:r>
        <w:rPr>
          <w:rFonts w:ascii="Arial" w:hAnsi="Arial" w:cs="Arial"/>
        </w:rPr>
        <w:tab/>
      </w:r>
    </w:p>
    <w:p w14:paraId="52F29EA0" w14:textId="77777777" w:rsidR="00CF5778" w:rsidRDefault="00CF5778" w:rsidP="00CF5778">
      <w:pPr>
        <w:jc w:val="both"/>
        <w:rPr>
          <w:rFonts w:ascii="Arial" w:hAnsi="Arial" w:cs="Arial"/>
          <w:b/>
          <w:bCs/>
          <w:u w:val="single"/>
        </w:rPr>
      </w:pPr>
      <w:r>
        <w:rPr>
          <w:rFonts w:ascii="Arial" w:hAnsi="Arial" w:cs="Arial"/>
          <w:b/>
          <w:bCs/>
          <w:u w:val="single"/>
        </w:rPr>
        <w:t>Application Format:</w:t>
      </w:r>
    </w:p>
    <w:p w14:paraId="40BC3398" w14:textId="0E885EB7" w:rsidR="00CF5778" w:rsidRDefault="00CF5778" w:rsidP="00CF5778">
      <w:pPr>
        <w:spacing w:after="120"/>
        <w:jc w:val="both"/>
        <w:rPr>
          <w:rFonts w:ascii="Arial" w:hAnsi="Arial" w:cs="Arial"/>
        </w:rPr>
      </w:pPr>
      <w:r>
        <w:rPr>
          <w:rFonts w:ascii="Arial" w:hAnsi="Arial" w:cs="Arial"/>
        </w:rPr>
        <w:t>A formal application is required, which must include the following items in Ari</w:t>
      </w:r>
      <w:r w:rsidR="000644B8">
        <w:rPr>
          <w:rFonts w:ascii="Arial" w:hAnsi="Arial" w:cs="Arial"/>
        </w:rPr>
        <w:t>a</w:t>
      </w:r>
      <w:r>
        <w:rPr>
          <w:rFonts w:ascii="Arial" w:hAnsi="Arial" w:cs="Arial"/>
        </w:rPr>
        <w:t>l size 11 (figure legends at a minimum of 9), with 0.5” margins:</w:t>
      </w:r>
    </w:p>
    <w:p w14:paraId="0F143566" w14:textId="77777777" w:rsidR="00CF5778" w:rsidRDefault="00CF5778" w:rsidP="00CF5778">
      <w:pPr>
        <w:numPr>
          <w:ilvl w:val="0"/>
          <w:numId w:val="10"/>
        </w:numPr>
        <w:spacing w:after="120"/>
        <w:jc w:val="both"/>
        <w:rPr>
          <w:rFonts w:ascii="Arial" w:hAnsi="Arial" w:cs="Arial"/>
        </w:rPr>
      </w:pPr>
      <w:r>
        <w:rPr>
          <w:rFonts w:ascii="Arial" w:hAnsi="Arial" w:cs="Arial"/>
        </w:rPr>
        <w:t>K12 Application Cover Page (use attached form)</w:t>
      </w:r>
    </w:p>
    <w:p w14:paraId="1551421B" w14:textId="77777777" w:rsidR="00CF5778" w:rsidRDefault="00CF5778" w:rsidP="00CF5778">
      <w:pPr>
        <w:numPr>
          <w:ilvl w:val="0"/>
          <w:numId w:val="10"/>
        </w:numPr>
        <w:spacing w:after="120"/>
        <w:jc w:val="both"/>
        <w:rPr>
          <w:rFonts w:ascii="Arial" w:hAnsi="Arial" w:cs="Arial"/>
        </w:rPr>
      </w:pPr>
      <w:r>
        <w:rPr>
          <w:rFonts w:ascii="Arial" w:hAnsi="Arial" w:cs="Arial"/>
        </w:rPr>
        <w:t>Budget and Justification (use attached form)</w:t>
      </w:r>
    </w:p>
    <w:p w14:paraId="6961B430" w14:textId="77777777" w:rsidR="00CF5778" w:rsidRDefault="00CF5778" w:rsidP="00CF5778">
      <w:pPr>
        <w:numPr>
          <w:ilvl w:val="0"/>
          <w:numId w:val="10"/>
        </w:numPr>
        <w:spacing w:after="120"/>
        <w:jc w:val="both"/>
        <w:rPr>
          <w:rFonts w:ascii="Arial" w:hAnsi="Arial" w:cs="Arial"/>
        </w:rPr>
      </w:pPr>
      <w:r>
        <w:rPr>
          <w:rFonts w:ascii="Arial" w:hAnsi="Arial" w:cs="Arial"/>
        </w:rPr>
        <w:t>NIH biosketch for applicant and mentors (at least one basic science and one clinical science)</w:t>
      </w:r>
    </w:p>
    <w:p w14:paraId="644A7FFC" w14:textId="77777777" w:rsidR="00CF5778" w:rsidRDefault="00CF5778" w:rsidP="00CF5778">
      <w:pPr>
        <w:pStyle w:val="BodyTextIndent"/>
        <w:numPr>
          <w:ilvl w:val="0"/>
          <w:numId w:val="10"/>
        </w:numPr>
        <w:spacing w:after="120"/>
        <w:jc w:val="both"/>
        <w:rPr>
          <w:rFonts w:ascii="Arial" w:hAnsi="Arial" w:cs="Arial"/>
          <w:sz w:val="20"/>
        </w:rPr>
      </w:pPr>
      <w:r>
        <w:rPr>
          <w:rFonts w:ascii="Arial" w:hAnsi="Arial" w:cs="Arial"/>
          <w:sz w:val="20"/>
        </w:rPr>
        <w:t>A proposal for a multiyear research project in clinical or translational cancer research. This should be organized as follows (maximum length: 5 pages): Introduction, Specific Aims, Background and Rationale, Preliminary Findings, Experimental Plan, Timetable for completion of project and references. References are not included within the 5-page limit.</w:t>
      </w:r>
    </w:p>
    <w:p w14:paraId="191CCBA1" w14:textId="77777777" w:rsidR="00CF5778" w:rsidRPr="00FE1470" w:rsidRDefault="00CF5778" w:rsidP="00CF5778">
      <w:pPr>
        <w:pStyle w:val="ListParagraph"/>
        <w:numPr>
          <w:ilvl w:val="0"/>
          <w:numId w:val="10"/>
        </w:numPr>
        <w:spacing w:after="120"/>
        <w:contextualSpacing w:val="0"/>
        <w:jc w:val="both"/>
        <w:rPr>
          <w:rFonts w:ascii="Arial" w:hAnsi="Arial" w:cs="Arial"/>
          <w:snapToGrid w:val="0"/>
        </w:rPr>
      </w:pPr>
      <w:r w:rsidRPr="00FE1470">
        <w:rPr>
          <w:rFonts w:ascii="Arial" w:hAnsi="Arial" w:cs="Arial"/>
          <w:snapToGrid w:val="0"/>
        </w:rPr>
        <w:t>A plan for didactic coursework (maximum length: one page).  The plan should timelines for completion of required and optional training (see K12 Scholar Program Requirements).</w:t>
      </w:r>
    </w:p>
    <w:p w14:paraId="00BC943E" w14:textId="77777777" w:rsidR="00CF5778" w:rsidRPr="00FE1470" w:rsidRDefault="00CF5778" w:rsidP="00CF5778">
      <w:pPr>
        <w:pStyle w:val="ListParagraph"/>
        <w:numPr>
          <w:ilvl w:val="0"/>
          <w:numId w:val="10"/>
        </w:numPr>
        <w:spacing w:after="120"/>
        <w:contextualSpacing w:val="0"/>
        <w:jc w:val="both"/>
        <w:rPr>
          <w:rFonts w:ascii="Arial" w:hAnsi="Arial" w:cs="Arial"/>
          <w:snapToGrid w:val="0"/>
        </w:rPr>
      </w:pPr>
      <w:r w:rsidRPr="00FE1470">
        <w:rPr>
          <w:rFonts w:ascii="Arial" w:hAnsi="Arial" w:cs="Arial"/>
          <w:snapToGrid w:val="0"/>
        </w:rPr>
        <w:t>A plan for mentorship (maximum length: one page).  Include role and expected contributions of basic and clinical science mentors towards the Scholar’s career development and completion of the research project.  Describe planned frequency of meetings with each mentor.</w:t>
      </w:r>
    </w:p>
    <w:p w14:paraId="5D8FBD34" w14:textId="6A69A703" w:rsidR="00CF5778" w:rsidRPr="00FE1470" w:rsidRDefault="00CF5778" w:rsidP="00CF5778">
      <w:pPr>
        <w:pStyle w:val="ListParagraph"/>
        <w:numPr>
          <w:ilvl w:val="0"/>
          <w:numId w:val="10"/>
        </w:numPr>
        <w:jc w:val="both"/>
        <w:rPr>
          <w:rFonts w:ascii="Arial" w:hAnsi="Arial" w:cs="Arial"/>
          <w:snapToGrid w:val="0"/>
        </w:rPr>
      </w:pPr>
      <w:r w:rsidRPr="00FE1470">
        <w:rPr>
          <w:rFonts w:ascii="Arial" w:hAnsi="Arial" w:cs="Arial"/>
          <w:snapToGrid w:val="0"/>
        </w:rPr>
        <w:t>Attestation of support from both the institution and the proposed mentor(s), in letter format.  A total of three letters of recommendation must accompany applications.  This includes a letter from the candidate’s Chief of Service, in which the institution’s commitment to the long-term development of the candidate’s career is stated.  The Chief’s letter must acknowledge that the Scholar will have at least 75% protected time for research and must indicate how this effort will be supported if budgeted funds from the K12 fall short of this threshold.  If the candidate is not already in a faculty position, the institution should provide evidence of intent to support promotion of the candidate to faculty status in a clinical oncology department (Radiation Oncology, Medical Hematology/Oncology, or Pediatric Hematology/Oncology)</w:t>
      </w:r>
      <w:r w:rsidR="00D43B9B">
        <w:rPr>
          <w:rFonts w:ascii="Arial" w:hAnsi="Arial" w:cs="Arial"/>
          <w:snapToGrid w:val="0"/>
        </w:rPr>
        <w:t xml:space="preserve"> in the next 12 months</w:t>
      </w:r>
      <w:r w:rsidRPr="00FE1470">
        <w:rPr>
          <w:rFonts w:ascii="Arial" w:hAnsi="Arial" w:cs="Arial"/>
          <w:snapToGrid w:val="0"/>
        </w:rPr>
        <w:t xml:space="preserve">. </w:t>
      </w:r>
    </w:p>
    <w:p w14:paraId="6E5A53F3" w14:textId="77777777" w:rsidR="00CF5778" w:rsidRDefault="00CF5778" w:rsidP="00CF5778">
      <w:pPr>
        <w:ind w:left="360" w:hanging="360"/>
        <w:jc w:val="both"/>
        <w:rPr>
          <w:rFonts w:ascii="Arial" w:hAnsi="Arial" w:cs="Arial"/>
          <w:snapToGrid w:val="0"/>
        </w:rPr>
      </w:pPr>
    </w:p>
    <w:p w14:paraId="1A537157" w14:textId="77777777" w:rsidR="00CF5778" w:rsidRDefault="00CF5778" w:rsidP="00CF5778">
      <w:pPr>
        <w:ind w:left="360" w:hanging="360"/>
        <w:jc w:val="both"/>
        <w:rPr>
          <w:rFonts w:ascii="Arial" w:hAnsi="Arial" w:cs="Arial"/>
        </w:rPr>
      </w:pPr>
    </w:p>
    <w:p w14:paraId="0E2FC4FD" w14:textId="583731C4" w:rsidR="00CF5778" w:rsidRDefault="00CF5778" w:rsidP="00CF5778">
      <w:pPr>
        <w:pStyle w:val="BodyText"/>
        <w:jc w:val="both"/>
        <w:rPr>
          <w:rFonts w:ascii="Arial" w:hAnsi="Arial" w:cs="Arial"/>
          <w:sz w:val="20"/>
        </w:rPr>
      </w:pPr>
      <w:r>
        <w:rPr>
          <w:rFonts w:ascii="Arial" w:hAnsi="Arial" w:cs="Arial"/>
          <w:sz w:val="20"/>
        </w:rPr>
        <w:t xml:space="preserve">Please do not include copies of IRB protocols.  </w:t>
      </w:r>
      <w:r w:rsidR="00937D8D">
        <w:rPr>
          <w:rFonts w:ascii="Arial" w:hAnsi="Arial" w:cs="Arial"/>
          <w:sz w:val="20"/>
        </w:rPr>
        <w:t xml:space="preserve">An institutional statement of intent for a subcontract is not required at this stage but will be requested if awarded. No authorized representative signature is required. </w:t>
      </w:r>
      <w:r>
        <w:rPr>
          <w:rFonts w:ascii="Arial" w:hAnsi="Arial" w:cs="Arial"/>
          <w:sz w:val="20"/>
        </w:rPr>
        <w:t xml:space="preserve">All reference letters must </w:t>
      </w:r>
      <w:proofErr w:type="gramStart"/>
      <w:r>
        <w:rPr>
          <w:rFonts w:ascii="Arial" w:hAnsi="Arial" w:cs="Arial"/>
          <w:sz w:val="20"/>
        </w:rPr>
        <w:t>signed</w:t>
      </w:r>
      <w:proofErr w:type="gramEnd"/>
      <w:r>
        <w:rPr>
          <w:rFonts w:ascii="Arial" w:hAnsi="Arial" w:cs="Arial"/>
          <w:sz w:val="20"/>
        </w:rPr>
        <w:t xml:space="preserve"> on letterhead.  Assemble all documents into a single PDF in the order outlined above and submit by email to Kelsey Laning at </w:t>
      </w:r>
      <w:hyperlink r:id="rId8" w:history="1">
        <w:r w:rsidRPr="00146C48">
          <w:rPr>
            <w:rStyle w:val="Hyperlink"/>
            <w:rFonts w:ascii="Arial" w:hAnsi="Arial" w:cs="Arial"/>
            <w:sz w:val="20"/>
          </w:rPr>
          <w:t>klaning@mgh.harvard.edu</w:t>
        </w:r>
      </w:hyperlink>
      <w:r>
        <w:rPr>
          <w:rFonts w:ascii="Arial" w:hAnsi="Arial" w:cs="Arial"/>
          <w:sz w:val="20"/>
        </w:rPr>
        <w:t xml:space="preserve"> before 5pm on Friday September 15, 2023.  </w:t>
      </w:r>
    </w:p>
    <w:p w14:paraId="355754E8" w14:textId="77777777" w:rsidR="001A4491" w:rsidRDefault="001A4491" w:rsidP="003024D7">
      <w:pPr>
        <w:ind w:left="90"/>
        <w:rPr>
          <w:rFonts w:ascii="Arial" w:hAnsi="Arial" w:cs="Arial"/>
        </w:rPr>
      </w:pPr>
    </w:p>
    <w:p w14:paraId="02B2486B" w14:textId="77777777" w:rsidR="00E70DBB" w:rsidRPr="00E70DBB" w:rsidRDefault="00E70DBB" w:rsidP="00E70DBB"/>
    <w:p w14:paraId="0C90D763" w14:textId="77777777" w:rsidR="00E70DBB" w:rsidRDefault="00E70DBB" w:rsidP="00E70DBB">
      <w:pPr>
        <w:pStyle w:val="Heading6"/>
        <w:rPr>
          <w:rFonts w:ascii="Arial" w:hAnsi="Arial" w:cs="Arial"/>
          <w:sz w:val="20"/>
        </w:rPr>
      </w:pPr>
      <w:r>
        <w:rPr>
          <w:rFonts w:ascii="Arial" w:hAnsi="Arial" w:cs="Arial"/>
          <w:sz w:val="20"/>
        </w:rPr>
        <w:t>Application Checklist</w:t>
      </w:r>
    </w:p>
    <w:p w14:paraId="2BA3B262" w14:textId="77777777" w:rsidR="00E70DBB" w:rsidRDefault="00E70DBB" w:rsidP="00E70DBB">
      <w:pPr>
        <w:rPr>
          <w:rFonts w:ascii="Arial" w:hAnsi="Arial" w:cs="Arial"/>
        </w:rPr>
      </w:pPr>
    </w:p>
    <w:p w14:paraId="41FF13A9" w14:textId="77777777" w:rsidR="00E70DBB" w:rsidRDefault="00E70DBB" w:rsidP="00E70DBB">
      <w:pPr>
        <w:pStyle w:val="Heading8"/>
        <w:numPr>
          <w:ilvl w:val="0"/>
          <w:numId w:val="23"/>
        </w:numPr>
        <w:rPr>
          <w:rFonts w:ascii="Arial" w:hAnsi="Arial" w:cs="Arial"/>
          <w:sz w:val="20"/>
        </w:rPr>
      </w:pPr>
      <w:r>
        <w:rPr>
          <w:rFonts w:ascii="Arial" w:hAnsi="Arial" w:cs="Arial"/>
          <w:sz w:val="20"/>
        </w:rPr>
        <w:t>K12 Application Cover sheet</w:t>
      </w:r>
    </w:p>
    <w:p w14:paraId="71A22294" w14:textId="77777777" w:rsidR="00E70DBB" w:rsidRDefault="00E70DBB" w:rsidP="00E70DBB">
      <w:pPr>
        <w:numPr>
          <w:ilvl w:val="0"/>
          <w:numId w:val="23"/>
        </w:numPr>
        <w:rPr>
          <w:rFonts w:ascii="Arial" w:hAnsi="Arial" w:cs="Arial"/>
        </w:rPr>
      </w:pPr>
      <w:r>
        <w:rPr>
          <w:rFonts w:ascii="Arial" w:hAnsi="Arial" w:cs="Arial"/>
        </w:rPr>
        <w:t>NIH biosketches for Applicant and Mentors (Basic, Clinical)</w:t>
      </w:r>
    </w:p>
    <w:p w14:paraId="74158ABD" w14:textId="77777777" w:rsidR="00E70DBB" w:rsidRDefault="00E70DBB" w:rsidP="00E70DBB">
      <w:pPr>
        <w:numPr>
          <w:ilvl w:val="0"/>
          <w:numId w:val="23"/>
        </w:numPr>
        <w:rPr>
          <w:rFonts w:ascii="Arial" w:hAnsi="Arial" w:cs="Arial"/>
        </w:rPr>
      </w:pPr>
      <w:r>
        <w:rPr>
          <w:rFonts w:ascii="Arial" w:hAnsi="Arial" w:cs="Arial"/>
        </w:rPr>
        <w:t>Proposal for a multiyear research project (five page maximum, excluding references)</w:t>
      </w:r>
    </w:p>
    <w:p w14:paraId="797861FA" w14:textId="77777777" w:rsidR="00E70DBB" w:rsidRDefault="00E70DBB" w:rsidP="00E70DBB">
      <w:pPr>
        <w:numPr>
          <w:ilvl w:val="0"/>
          <w:numId w:val="23"/>
        </w:numPr>
        <w:rPr>
          <w:rFonts w:ascii="Arial" w:hAnsi="Arial" w:cs="Arial"/>
        </w:rPr>
      </w:pPr>
      <w:r>
        <w:rPr>
          <w:rFonts w:ascii="Arial" w:hAnsi="Arial" w:cs="Arial"/>
        </w:rPr>
        <w:t>Didactic coursework (one page maximum)</w:t>
      </w:r>
    </w:p>
    <w:p w14:paraId="1A53B4A0" w14:textId="77777777" w:rsidR="00E70DBB" w:rsidRDefault="00E70DBB" w:rsidP="00E70DBB">
      <w:pPr>
        <w:numPr>
          <w:ilvl w:val="0"/>
          <w:numId w:val="23"/>
        </w:numPr>
        <w:rPr>
          <w:rFonts w:ascii="Arial" w:hAnsi="Arial" w:cs="Arial"/>
        </w:rPr>
      </w:pPr>
      <w:r>
        <w:rPr>
          <w:rFonts w:ascii="Arial" w:hAnsi="Arial" w:cs="Arial"/>
        </w:rPr>
        <w:t>Plan for mentorship (one page maximum)</w:t>
      </w:r>
    </w:p>
    <w:p w14:paraId="18451AE5" w14:textId="77777777" w:rsidR="00E70DBB" w:rsidRDefault="00E70DBB" w:rsidP="00E70DBB">
      <w:pPr>
        <w:numPr>
          <w:ilvl w:val="0"/>
          <w:numId w:val="23"/>
        </w:numPr>
        <w:rPr>
          <w:rFonts w:ascii="Arial" w:hAnsi="Arial" w:cs="Arial"/>
        </w:rPr>
      </w:pPr>
      <w:r>
        <w:rPr>
          <w:rFonts w:ascii="Arial" w:hAnsi="Arial" w:cs="Arial"/>
        </w:rPr>
        <w:t>Three letters of support (Institution, Basic Mentor, Clinical Mentor)</w:t>
      </w:r>
    </w:p>
    <w:p w14:paraId="2E258295" w14:textId="687CBAF6" w:rsidR="00E70DBB" w:rsidRDefault="00E70DBB" w:rsidP="00E70DBB">
      <w:pPr>
        <w:numPr>
          <w:ilvl w:val="0"/>
          <w:numId w:val="23"/>
        </w:numPr>
        <w:rPr>
          <w:rFonts w:ascii="Arial" w:hAnsi="Arial" w:cs="Arial"/>
        </w:rPr>
      </w:pPr>
      <w:r>
        <w:rPr>
          <w:rFonts w:ascii="Arial" w:hAnsi="Arial" w:cs="Arial"/>
        </w:rPr>
        <w:t>Budget and Justification</w:t>
      </w:r>
    </w:p>
    <w:p w14:paraId="141D54F9" w14:textId="4451939F" w:rsidR="00CF5778" w:rsidRDefault="00CF5778" w:rsidP="00CF5778">
      <w:pPr>
        <w:rPr>
          <w:rFonts w:ascii="Arial" w:hAnsi="Arial" w:cs="Arial"/>
        </w:rPr>
      </w:pPr>
    </w:p>
    <w:p w14:paraId="08991953" w14:textId="746D4177" w:rsidR="00CF5778" w:rsidRDefault="00CF5778">
      <w:pPr>
        <w:rPr>
          <w:rFonts w:ascii="Arial" w:hAnsi="Arial" w:cs="Arial"/>
        </w:rPr>
      </w:pPr>
      <w:r>
        <w:rPr>
          <w:rFonts w:ascii="Arial" w:hAnsi="Arial" w:cs="Arial"/>
        </w:rPr>
        <w:br w:type="page"/>
      </w:r>
    </w:p>
    <w:p w14:paraId="1A980C07" w14:textId="77777777" w:rsidR="00CF5778" w:rsidRPr="00D43B9B" w:rsidRDefault="00CF5778" w:rsidP="00CF5778">
      <w:pPr>
        <w:pStyle w:val="Heading5"/>
        <w:rPr>
          <w:rFonts w:ascii="Arial" w:hAnsi="Arial" w:cs="Arial"/>
          <w:b/>
          <w:bCs/>
          <w:smallCaps/>
          <w:sz w:val="22"/>
        </w:rPr>
      </w:pPr>
      <w:r w:rsidRPr="00D43B9B">
        <w:rPr>
          <w:rFonts w:ascii="Arial" w:hAnsi="Arial" w:cs="Arial"/>
          <w:b/>
          <w:bCs/>
          <w:smallCaps/>
          <w:sz w:val="22"/>
        </w:rPr>
        <w:lastRenderedPageBreak/>
        <w:t>DF/HCC K12 Career Development in Clinical Oncology Award Application Cover Sheet</w:t>
      </w:r>
    </w:p>
    <w:p w14:paraId="1E757AE7" w14:textId="77777777" w:rsidR="00CF5778" w:rsidRDefault="00CF5778" w:rsidP="00CF5778">
      <w:pPr>
        <w:rPr>
          <w:rFonts w:ascii="Arial" w:hAnsi="Arial" w:cs="Arial"/>
        </w:rPr>
      </w:pPr>
    </w:p>
    <w:p w14:paraId="700F5B3A" w14:textId="77777777" w:rsidR="001A4491" w:rsidRDefault="001A4491">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1A4491" w14:paraId="7AA0E780" w14:textId="77777777" w:rsidTr="0008354A">
        <w:trPr>
          <w:trHeight w:val="593"/>
        </w:trPr>
        <w:tc>
          <w:tcPr>
            <w:tcW w:w="10818" w:type="dxa"/>
          </w:tcPr>
          <w:p w14:paraId="182BBCC1" w14:textId="77777777" w:rsidR="001A4491" w:rsidRDefault="00260E58" w:rsidP="001F4111">
            <w:pPr>
              <w:ind w:left="-90"/>
              <w:rPr>
                <w:rFonts w:ascii="Arial" w:hAnsi="Arial" w:cs="Arial"/>
                <w:b/>
                <w:bCs/>
              </w:rPr>
            </w:pPr>
            <w:r>
              <w:rPr>
                <w:rFonts w:ascii="Arial" w:hAnsi="Arial" w:cs="Arial"/>
                <w:b/>
                <w:bCs/>
              </w:rPr>
              <w:t xml:space="preserve">Project </w:t>
            </w:r>
            <w:r w:rsidR="001A4491">
              <w:rPr>
                <w:rFonts w:ascii="Arial" w:hAnsi="Arial" w:cs="Arial"/>
                <w:b/>
                <w:bCs/>
              </w:rPr>
              <w:t xml:space="preserve">Title:  </w:t>
            </w:r>
          </w:p>
          <w:p w14:paraId="60F4F52E" w14:textId="77777777" w:rsidR="001A4491" w:rsidRDefault="001A4491" w:rsidP="001F4111">
            <w:pPr>
              <w:ind w:left="-90"/>
              <w:rPr>
                <w:rFonts w:ascii="Arial" w:hAnsi="Arial" w:cs="Arial"/>
                <w:b/>
                <w:bCs/>
              </w:rPr>
            </w:pPr>
            <w:r>
              <w:rPr>
                <w:rFonts w:ascii="Arial" w:hAnsi="Arial" w:cs="Arial"/>
                <w:b/>
                <w:bCs/>
              </w:rPr>
              <w:t xml:space="preserve">  </w:t>
            </w:r>
          </w:p>
          <w:p w14:paraId="306EC0FA" w14:textId="77777777" w:rsidR="00E80EB0" w:rsidRDefault="00E80EB0" w:rsidP="001F4111">
            <w:pPr>
              <w:ind w:left="-90"/>
              <w:rPr>
                <w:rFonts w:ascii="Arial" w:hAnsi="Arial" w:cs="Arial"/>
                <w:b/>
                <w:bCs/>
              </w:rPr>
            </w:pPr>
          </w:p>
          <w:p w14:paraId="23EDF370" w14:textId="77777777" w:rsidR="00E80EB0" w:rsidRDefault="00E80EB0" w:rsidP="001F4111">
            <w:pPr>
              <w:ind w:left="-90"/>
              <w:rPr>
                <w:rFonts w:ascii="Arial" w:hAnsi="Arial" w:cs="Arial"/>
                <w:b/>
                <w:bCs/>
              </w:rPr>
            </w:pPr>
          </w:p>
        </w:tc>
      </w:tr>
    </w:tbl>
    <w:p w14:paraId="09DE1536" w14:textId="77777777" w:rsidR="00260E58" w:rsidRDefault="00260E58" w:rsidP="001F4111">
      <w:pPr>
        <w:pStyle w:val="BodyText"/>
        <w:ind w:left="-90"/>
        <w:rPr>
          <w:rFonts w:ascii="Arial" w:hAnsi="Arial" w:cs="Arial"/>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3953"/>
        <w:gridCol w:w="3953"/>
      </w:tblGrid>
      <w:tr w:rsidR="00E80EB0" w14:paraId="5357F9D7" w14:textId="77777777" w:rsidTr="0008354A">
        <w:trPr>
          <w:trHeight w:val="432"/>
        </w:trPr>
        <w:tc>
          <w:tcPr>
            <w:tcW w:w="2898" w:type="dxa"/>
            <w:vAlign w:val="bottom"/>
          </w:tcPr>
          <w:p w14:paraId="27E067E6" w14:textId="77777777" w:rsidR="00E80EB0" w:rsidRPr="002F2CD5" w:rsidRDefault="00E80EB0" w:rsidP="001F4111">
            <w:pPr>
              <w:pStyle w:val="BodyText"/>
              <w:spacing w:line="360" w:lineRule="auto"/>
              <w:ind w:left="-90"/>
              <w:rPr>
                <w:rFonts w:ascii="Arial" w:hAnsi="Arial" w:cs="Arial"/>
                <w:sz w:val="20"/>
              </w:rPr>
            </w:pPr>
            <w:r w:rsidRPr="002F2CD5">
              <w:rPr>
                <w:rFonts w:ascii="Arial" w:hAnsi="Arial" w:cs="Arial"/>
                <w:b/>
                <w:bCs/>
                <w:sz w:val="20"/>
              </w:rPr>
              <w:t>Candidate Name</w:t>
            </w:r>
            <w:r w:rsidR="0008354A">
              <w:rPr>
                <w:rFonts w:ascii="Arial" w:hAnsi="Arial" w:cs="Arial"/>
                <w:b/>
                <w:bCs/>
                <w:sz w:val="20"/>
              </w:rPr>
              <w:t>, Degree(s)</w:t>
            </w:r>
            <w:r w:rsidRPr="002F2CD5">
              <w:rPr>
                <w:rFonts w:ascii="Arial" w:hAnsi="Arial" w:cs="Arial"/>
                <w:b/>
                <w:bCs/>
                <w:sz w:val="20"/>
              </w:rPr>
              <w:t>:</w:t>
            </w:r>
            <w:r w:rsidRPr="002F2CD5">
              <w:rPr>
                <w:rFonts w:ascii="Arial" w:hAnsi="Arial" w:cs="Arial"/>
                <w:sz w:val="20"/>
              </w:rPr>
              <w:t xml:space="preserve"> </w:t>
            </w:r>
          </w:p>
        </w:tc>
        <w:tc>
          <w:tcPr>
            <w:tcW w:w="7920" w:type="dxa"/>
            <w:gridSpan w:val="2"/>
            <w:tcBorders>
              <w:bottom w:val="single" w:sz="4" w:space="0" w:color="auto"/>
            </w:tcBorders>
          </w:tcPr>
          <w:p w14:paraId="66FEADA1" w14:textId="77777777" w:rsidR="00E80EB0" w:rsidRDefault="00E80EB0" w:rsidP="001F4111">
            <w:pPr>
              <w:pStyle w:val="BodyText"/>
              <w:spacing w:line="360" w:lineRule="auto"/>
              <w:ind w:left="-90"/>
              <w:rPr>
                <w:rFonts w:ascii="Arial" w:hAnsi="Arial" w:cs="Arial"/>
                <w:b/>
                <w:bCs/>
                <w:sz w:val="20"/>
              </w:rPr>
            </w:pPr>
          </w:p>
        </w:tc>
      </w:tr>
      <w:tr w:rsidR="00E80EB0" w14:paraId="51730489" w14:textId="77777777" w:rsidTr="0008354A">
        <w:trPr>
          <w:trHeight w:val="432"/>
        </w:trPr>
        <w:tc>
          <w:tcPr>
            <w:tcW w:w="2898" w:type="dxa"/>
            <w:vAlign w:val="bottom"/>
          </w:tcPr>
          <w:p w14:paraId="71188CB6" w14:textId="77777777" w:rsidR="00E80EB0" w:rsidRPr="002F2CD5" w:rsidRDefault="00E80EB0" w:rsidP="001F4111">
            <w:pPr>
              <w:pStyle w:val="BodyText"/>
              <w:spacing w:line="360" w:lineRule="auto"/>
              <w:ind w:left="-90"/>
              <w:rPr>
                <w:rFonts w:ascii="Arial" w:hAnsi="Arial" w:cs="Arial"/>
                <w:sz w:val="20"/>
              </w:rPr>
            </w:pPr>
            <w:r w:rsidRPr="002F2CD5">
              <w:rPr>
                <w:rFonts w:ascii="Arial" w:hAnsi="Arial" w:cs="Arial"/>
                <w:sz w:val="20"/>
              </w:rPr>
              <w:t>Academic Title:</w:t>
            </w:r>
          </w:p>
        </w:tc>
        <w:tc>
          <w:tcPr>
            <w:tcW w:w="7920" w:type="dxa"/>
            <w:gridSpan w:val="2"/>
            <w:tcBorders>
              <w:top w:val="single" w:sz="4" w:space="0" w:color="auto"/>
              <w:bottom w:val="single" w:sz="4" w:space="0" w:color="auto"/>
            </w:tcBorders>
          </w:tcPr>
          <w:p w14:paraId="55DB19A0" w14:textId="77777777" w:rsidR="00E80EB0" w:rsidRDefault="00E80EB0" w:rsidP="001F4111">
            <w:pPr>
              <w:pStyle w:val="BodyText"/>
              <w:spacing w:line="360" w:lineRule="auto"/>
              <w:ind w:left="-90"/>
              <w:rPr>
                <w:rFonts w:ascii="Arial" w:hAnsi="Arial" w:cs="Arial"/>
                <w:b/>
                <w:bCs/>
                <w:sz w:val="20"/>
              </w:rPr>
            </w:pPr>
          </w:p>
        </w:tc>
      </w:tr>
      <w:tr w:rsidR="00E80EB0" w14:paraId="08B50B0C" w14:textId="77777777" w:rsidTr="0008354A">
        <w:trPr>
          <w:trHeight w:val="432"/>
        </w:trPr>
        <w:tc>
          <w:tcPr>
            <w:tcW w:w="2898" w:type="dxa"/>
            <w:vAlign w:val="bottom"/>
          </w:tcPr>
          <w:p w14:paraId="4481EDCF" w14:textId="77777777" w:rsidR="00E80EB0" w:rsidRPr="002F2CD5" w:rsidRDefault="00E80EB0" w:rsidP="001F4111">
            <w:pPr>
              <w:pStyle w:val="BodyText"/>
              <w:spacing w:line="360" w:lineRule="auto"/>
              <w:ind w:left="-90"/>
              <w:rPr>
                <w:rFonts w:ascii="Arial" w:hAnsi="Arial" w:cs="Arial"/>
                <w:sz w:val="20"/>
              </w:rPr>
            </w:pPr>
            <w:r w:rsidRPr="002F2CD5">
              <w:rPr>
                <w:rFonts w:ascii="Arial" w:hAnsi="Arial" w:cs="Arial"/>
                <w:sz w:val="20"/>
              </w:rPr>
              <w:t>Institution:</w:t>
            </w:r>
          </w:p>
        </w:tc>
        <w:tc>
          <w:tcPr>
            <w:tcW w:w="7920" w:type="dxa"/>
            <w:gridSpan w:val="2"/>
            <w:tcBorders>
              <w:top w:val="single" w:sz="4" w:space="0" w:color="auto"/>
              <w:bottom w:val="single" w:sz="4" w:space="0" w:color="auto"/>
            </w:tcBorders>
          </w:tcPr>
          <w:p w14:paraId="478D0992" w14:textId="77777777" w:rsidR="00E80EB0" w:rsidRDefault="00E80EB0" w:rsidP="001F4111">
            <w:pPr>
              <w:pStyle w:val="BodyText"/>
              <w:spacing w:line="360" w:lineRule="auto"/>
              <w:ind w:left="-90"/>
              <w:rPr>
                <w:rFonts w:ascii="Arial" w:hAnsi="Arial" w:cs="Arial"/>
                <w:b/>
                <w:bCs/>
                <w:sz w:val="20"/>
              </w:rPr>
            </w:pPr>
          </w:p>
        </w:tc>
      </w:tr>
      <w:tr w:rsidR="00E70DBB" w14:paraId="477BB135" w14:textId="77777777" w:rsidTr="0008354A">
        <w:trPr>
          <w:trHeight w:val="432"/>
        </w:trPr>
        <w:tc>
          <w:tcPr>
            <w:tcW w:w="2898" w:type="dxa"/>
            <w:vMerge w:val="restart"/>
          </w:tcPr>
          <w:p w14:paraId="24757924" w14:textId="77777777" w:rsidR="00E70DBB" w:rsidRPr="002F2CD5" w:rsidRDefault="00E70DBB" w:rsidP="001F4111">
            <w:pPr>
              <w:pStyle w:val="BodyText"/>
              <w:spacing w:line="360" w:lineRule="auto"/>
              <w:ind w:left="-90"/>
              <w:rPr>
                <w:rFonts w:ascii="Arial" w:hAnsi="Arial" w:cs="Arial"/>
                <w:sz w:val="20"/>
              </w:rPr>
            </w:pPr>
            <w:r w:rsidRPr="002F2CD5">
              <w:rPr>
                <w:rFonts w:ascii="Arial" w:hAnsi="Arial" w:cs="Arial"/>
                <w:sz w:val="20"/>
              </w:rPr>
              <w:t>Institutional Address:</w:t>
            </w:r>
          </w:p>
        </w:tc>
        <w:tc>
          <w:tcPr>
            <w:tcW w:w="7920" w:type="dxa"/>
            <w:gridSpan w:val="2"/>
            <w:tcBorders>
              <w:top w:val="single" w:sz="4" w:space="0" w:color="auto"/>
              <w:bottom w:val="single" w:sz="4" w:space="0" w:color="auto"/>
            </w:tcBorders>
          </w:tcPr>
          <w:p w14:paraId="49B5333E" w14:textId="77777777" w:rsidR="00E70DBB" w:rsidRDefault="00E70DBB" w:rsidP="001F4111">
            <w:pPr>
              <w:pStyle w:val="BodyText"/>
              <w:spacing w:line="360" w:lineRule="auto"/>
              <w:ind w:left="-90"/>
              <w:rPr>
                <w:rFonts w:ascii="Arial" w:hAnsi="Arial" w:cs="Arial"/>
                <w:b/>
                <w:bCs/>
                <w:sz w:val="20"/>
              </w:rPr>
            </w:pPr>
          </w:p>
        </w:tc>
      </w:tr>
      <w:tr w:rsidR="00E70DBB" w14:paraId="745FAC4E" w14:textId="77777777" w:rsidTr="0008354A">
        <w:trPr>
          <w:trHeight w:val="432"/>
        </w:trPr>
        <w:tc>
          <w:tcPr>
            <w:tcW w:w="2898" w:type="dxa"/>
            <w:vMerge/>
            <w:vAlign w:val="bottom"/>
          </w:tcPr>
          <w:p w14:paraId="6F4A165E" w14:textId="77777777" w:rsidR="00E70DBB" w:rsidRPr="002F2CD5" w:rsidRDefault="00E70DBB" w:rsidP="001F4111">
            <w:pPr>
              <w:pStyle w:val="BodyText"/>
              <w:spacing w:line="360" w:lineRule="auto"/>
              <w:ind w:left="-90"/>
              <w:rPr>
                <w:rFonts w:ascii="Arial" w:hAnsi="Arial" w:cs="Arial"/>
                <w:sz w:val="20"/>
              </w:rPr>
            </w:pPr>
          </w:p>
        </w:tc>
        <w:tc>
          <w:tcPr>
            <w:tcW w:w="7920" w:type="dxa"/>
            <w:gridSpan w:val="2"/>
            <w:tcBorders>
              <w:top w:val="single" w:sz="4" w:space="0" w:color="auto"/>
              <w:bottom w:val="single" w:sz="4" w:space="0" w:color="auto"/>
            </w:tcBorders>
          </w:tcPr>
          <w:p w14:paraId="0849055E" w14:textId="77777777" w:rsidR="00E70DBB" w:rsidRDefault="00E70DBB" w:rsidP="001F4111">
            <w:pPr>
              <w:pStyle w:val="BodyText"/>
              <w:spacing w:line="360" w:lineRule="auto"/>
              <w:ind w:left="-90"/>
              <w:rPr>
                <w:rFonts w:ascii="Arial" w:hAnsi="Arial" w:cs="Arial"/>
                <w:b/>
                <w:bCs/>
                <w:sz w:val="20"/>
              </w:rPr>
            </w:pPr>
          </w:p>
        </w:tc>
      </w:tr>
      <w:tr w:rsidR="00E70DBB" w14:paraId="4917F052" w14:textId="77777777" w:rsidTr="0008354A">
        <w:trPr>
          <w:trHeight w:val="432"/>
        </w:trPr>
        <w:tc>
          <w:tcPr>
            <w:tcW w:w="2898" w:type="dxa"/>
            <w:vMerge/>
            <w:vAlign w:val="bottom"/>
          </w:tcPr>
          <w:p w14:paraId="15621F47" w14:textId="77777777" w:rsidR="00E70DBB" w:rsidRPr="002F2CD5" w:rsidRDefault="00E70DBB" w:rsidP="001F4111">
            <w:pPr>
              <w:pStyle w:val="BodyText"/>
              <w:spacing w:line="360" w:lineRule="auto"/>
              <w:ind w:left="-90"/>
              <w:rPr>
                <w:rFonts w:ascii="Arial" w:hAnsi="Arial" w:cs="Arial"/>
                <w:sz w:val="20"/>
              </w:rPr>
            </w:pPr>
          </w:p>
        </w:tc>
        <w:tc>
          <w:tcPr>
            <w:tcW w:w="7920" w:type="dxa"/>
            <w:gridSpan w:val="2"/>
            <w:tcBorders>
              <w:top w:val="single" w:sz="4" w:space="0" w:color="auto"/>
              <w:bottom w:val="single" w:sz="4" w:space="0" w:color="auto"/>
            </w:tcBorders>
          </w:tcPr>
          <w:p w14:paraId="7056B2D8" w14:textId="77777777" w:rsidR="00E70DBB" w:rsidRDefault="00E70DBB" w:rsidP="001F4111">
            <w:pPr>
              <w:pStyle w:val="BodyText"/>
              <w:spacing w:line="360" w:lineRule="auto"/>
              <w:ind w:left="-90"/>
              <w:rPr>
                <w:rFonts w:ascii="Arial" w:hAnsi="Arial" w:cs="Arial"/>
                <w:b/>
                <w:bCs/>
                <w:sz w:val="20"/>
              </w:rPr>
            </w:pPr>
          </w:p>
        </w:tc>
      </w:tr>
      <w:tr w:rsidR="00E80EB0" w14:paraId="6CDAC8D7" w14:textId="77777777" w:rsidTr="0008354A">
        <w:trPr>
          <w:trHeight w:val="432"/>
        </w:trPr>
        <w:tc>
          <w:tcPr>
            <w:tcW w:w="2898" w:type="dxa"/>
            <w:vAlign w:val="bottom"/>
          </w:tcPr>
          <w:p w14:paraId="366B4A56" w14:textId="77777777" w:rsidR="00E80EB0" w:rsidRPr="002F2CD5" w:rsidRDefault="00E80EB0" w:rsidP="001F4111">
            <w:pPr>
              <w:spacing w:line="360" w:lineRule="auto"/>
              <w:ind w:left="-90"/>
              <w:rPr>
                <w:rFonts w:ascii="Arial" w:hAnsi="Arial" w:cs="Arial"/>
              </w:rPr>
            </w:pPr>
            <w:r w:rsidRPr="002F2CD5">
              <w:rPr>
                <w:rFonts w:ascii="Arial" w:hAnsi="Arial" w:cs="Arial"/>
              </w:rPr>
              <w:t xml:space="preserve">Phone Number: </w:t>
            </w:r>
          </w:p>
        </w:tc>
        <w:tc>
          <w:tcPr>
            <w:tcW w:w="7920" w:type="dxa"/>
            <w:gridSpan w:val="2"/>
            <w:tcBorders>
              <w:top w:val="single" w:sz="4" w:space="0" w:color="auto"/>
              <w:bottom w:val="single" w:sz="4" w:space="0" w:color="auto"/>
            </w:tcBorders>
          </w:tcPr>
          <w:p w14:paraId="4D0FA932" w14:textId="77777777" w:rsidR="00E80EB0" w:rsidRDefault="00E80EB0" w:rsidP="001F4111">
            <w:pPr>
              <w:pStyle w:val="BodyText"/>
              <w:spacing w:line="360" w:lineRule="auto"/>
              <w:ind w:left="-90"/>
              <w:rPr>
                <w:rFonts w:ascii="Arial" w:hAnsi="Arial" w:cs="Arial"/>
                <w:b/>
                <w:bCs/>
                <w:sz w:val="20"/>
              </w:rPr>
            </w:pPr>
          </w:p>
        </w:tc>
      </w:tr>
      <w:tr w:rsidR="00E80EB0" w14:paraId="370834A8" w14:textId="77777777" w:rsidTr="0008354A">
        <w:trPr>
          <w:trHeight w:val="432"/>
        </w:trPr>
        <w:tc>
          <w:tcPr>
            <w:tcW w:w="2898" w:type="dxa"/>
            <w:vAlign w:val="bottom"/>
          </w:tcPr>
          <w:p w14:paraId="2057CC9B" w14:textId="77777777" w:rsidR="00E80EB0" w:rsidRPr="002F2CD5" w:rsidRDefault="00E80EB0" w:rsidP="001F4111">
            <w:pPr>
              <w:ind w:left="-90"/>
              <w:rPr>
                <w:rFonts w:ascii="Arial" w:hAnsi="Arial" w:cs="Arial"/>
              </w:rPr>
            </w:pPr>
            <w:r w:rsidRPr="002F2CD5">
              <w:rPr>
                <w:rFonts w:ascii="Arial" w:hAnsi="Arial" w:cs="Arial"/>
              </w:rPr>
              <w:t xml:space="preserve">Email Address: </w:t>
            </w:r>
          </w:p>
        </w:tc>
        <w:tc>
          <w:tcPr>
            <w:tcW w:w="7920" w:type="dxa"/>
            <w:gridSpan w:val="2"/>
            <w:tcBorders>
              <w:top w:val="single" w:sz="4" w:space="0" w:color="auto"/>
              <w:bottom w:val="single" w:sz="4" w:space="0" w:color="auto"/>
            </w:tcBorders>
          </w:tcPr>
          <w:p w14:paraId="63510A62" w14:textId="77777777" w:rsidR="00E80EB0" w:rsidRDefault="00E80EB0" w:rsidP="001F4111">
            <w:pPr>
              <w:pStyle w:val="BodyText"/>
              <w:spacing w:line="360" w:lineRule="auto"/>
              <w:ind w:left="-90"/>
              <w:rPr>
                <w:rFonts w:ascii="Arial" w:hAnsi="Arial" w:cs="Arial"/>
                <w:b/>
                <w:bCs/>
                <w:sz w:val="20"/>
              </w:rPr>
            </w:pPr>
          </w:p>
        </w:tc>
      </w:tr>
      <w:tr w:rsidR="00E80EB0" w14:paraId="2D74F626" w14:textId="77777777" w:rsidTr="0008354A">
        <w:tc>
          <w:tcPr>
            <w:tcW w:w="10818" w:type="dxa"/>
            <w:gridSpan w:val="3"/>
            <w:vAlign w:val="bottom"/>
          </w:tcPr>
          <w:p w14:paraId="50D8EFD1" w14:textId="77777777" w:rsidR="00E80EB0" w:rsidRDefault="00E80EB0" w:rsidP="001F4111">
            <w:pPr>
              <w:pStyle w:val="BodyText"/>
              <w:spacing w:line="360" w:lineRule="auto"/>
              <w:ind w:left="-90"/>
              <w:rPr>
                <w:rFonts w:ascii="Arial" w:hAnsi="Arial" w:cs="Arial"/>
                <w:b/>
                <w:bCs/>
                <w:sz w:val="20"/>
              </w:rPr>
            </w:pPr>
          </w:p>
        </w:tc>
      </w:tr>
      <w:tr w:rsidR="00E70DBB" w14:paraId="6F9E2905" w14:textId="77777777" w:rsidTr="0008354A">
        <w:trPr>
          <w:trHeight w:val="243"/>
        </w:trPr>
        <w:tc>
          <w:tcPr>
            <w:tcW w:w="2898" w:type="dxa"/>
            <w:vAlign w:val="bottom"/>
          </w:tcPr>
          <w:p w14:paraId="7B13E5BF" w14:textId="77777777" w:rsidR="00E70DBB" w:rsidRPr="003F4095" w:rsidRDefault="00E70DBB" w:rsidP="001F4111">
            <w:pPr>
              <w:pStyle w:val="Heading3"/>
              <w:spacing w:line="360" w:lineRule="auto"/>
              <w:ind w:left="-90"/>
              <w:jc w:val="center"/>
              <w:rPr>
                <w:rFonts w:ascii="Arial" w:hAnsi="Arial" w:cs="Arial"/>
                <w:b w:val="0"/>
                <w:bCs/>
                <w:sz w:val="20"/>
              </w:rPr>
            </w:pPr>
          </w:p>
        </w:tc>
        <w:tc>
          <w:tcPr>
            <w:tcW w:w="3960" w:type="dxa"/>
            <w:vAlign w:val="bottom"/>
          </w:tcPr>
          <w:p w14:paraId="4561B757" w14:textId="39FEC37C" w:rsidR="00E70DBB" w:rsidRPr="0008354A" w:rsidRDefault="0008354A" w:rsidP="001F4111">
            <w:pPr>
              <w:pStyle w:val="BodyText"/>
              <w:spacing w:line="360" w:lineRule="auto"/>
              <w:ind w:left="-90"/>
              <w:jc w:val="center"/>
              <w:rPr>
                <w:rFonts w:ascii="Arial" w:hAnsi="Arial" w:cs="Arial"/>
                <w:b/>
                <w:bCs/>
                <w:sz w:val="20"/>
                <w:u w:val="single"/>
              </w:rPr>
            </w:pPr>
            <w:r w:rsidRPr="0008354A">
              <w:rPr>
                <w:rFonts w:ascii="Arial" w:hAnsi="Arial" w:cs="Arial"/>
                <w:b/>
                <w:bCs/>
                <w:sz w:val="20"/>
                <w:u w:val="single"/>
              </w:rPr>
              <w:t xml:space="preserve">Mentor #1 - </w:t>
            </w:r>
            <w:r w:rsidR="001F4111">
              <w:rPr>
                <w:rFonts w:ascii="Arial" w:hAnsi="Arial" w:cs="Arial"/>
                <w:b/>
                <w:bCs/>
                <w:sz w:val="20"/>
                <w:u w:val="single"/>
              </w:rPr>
              <w:t>Laboratory</w:t>
            </w:r>
          </w:p>
        </w:tc>
        <w:tc>
          <w:tcPr>
            <w:tcW w:w="3960" w:type="dxa"/>
            <w:vAlign w:val="bottom"/>
          </w:tcPr>
          <w:p w14:paraId="50C34E42" w14:textId="77777777" w:rsidR="00E70DBB" w:rsidRPr="00E70DBB" w:rsidRDefault="00E70DBB" w:rsidP="001F4111">
            <w:pPr>
              <w:pStyle w:val="BodyText"/>
              <w:spacing w:line="360" w:lineRule="auto"/>
              <w:ind w:left="-90"/>
              <w:jc w:val="center"/>
              <w:rPr>
                <w:rFonts w:ascii="Arial" w:hAnsi="Arial" w:cs="Arial"/>
                <w:b/>
                <w:bCs/>
                <w:sz w:val="20"/>
                <w:u w:val="single"/>
              </w:rPr>
            </w:pPr>
            <w:r w:rsidRPr="00E70DBB">
              <w:rPr>
                <w:rFonts w:ascii="Arial" w:hAnsi="Arial" w:cs="Arial"/>
                <w:b/>
                <w:bCs/>
                <w:sz w:val="20"/>
                <w:u w:val="single"/>
              </w:rPr>
              <w:t>Mentor #2 - Clinical</w:t>
            </w:r>
          </w:p>
        </w:tc>
      </w:tr>
      <w:tr w:rsidR="00E70DBB" w14:paraId="171012A5" w14:textId="77777777" w:rsidTr="0008354A">
        <w:trPr>
          <w:trHeight w:val="432"/>
        </w:trPr>
        <w:tc>
          <w:tcPr>
            <w:tcW w:w="2898" w:type="dxa"/>
            <w:vAlign w:val="bottom"/>
          </w:tcPr>
          <w:p w14:paraId="21988600" w14:textId="77777777" w:rsidR="00E70DBB" w:rsidRPr="003F4095" w:rsidRDefault="00E70DBB" w:rsidP="001F4111">
            <w:pPr>
              <w:spacing w:line="360" w:lineRule="auto"/>
              <w:ind w:left="-90"/>
              <w:rPr>
                <w:rFonts w:ascii="Arial" w:hAnsi="Arial" w:cs="Arial"/>
              </w:rPr>
            </w:pPr>
            <w:r w:rsidRPr="003F4095">
              <w:rPr>
                <w:rFonts w:ascii="Arial" w:hAnsi="Arial" w:cs="Arial"/>
              </w:rPr>
              <w:t>Name</w:t>
            </w:r>
            <w:r w:rsidR="0008354A">
              <w:rPr>
                <w:rFonts w:ascii="Arial" w:hAnsi="Arial" w:cs="Arial"/>
              </w:rPr>
              <w:t>, Degree(s)</w:t>
            </w:r>
            <w:r w:rsidRPr="003F4095">
              <w:rPr>
                <w:rFonts w:ascii="Arial" w:hAnsi="Arial" w:cs="Arial"/>
              </w:rPr>
              <w:t xml:space="preserve">: </w:t>
            </w:r>
          </w:p>
        </w:tc>
        <w:tc>
          <w:tcPr>
            <w:tcW w:w="3960" w:type="dxa"/>
            <w:tcBorders>
              <w:bottom w:val="single" w:sz="4" w:space="0" w:color="auto"/>
              <w:right w:val="single" w:sz="4" w:space="0" w:color="auto"/>
            </w:tcBorders>
          </w:tcPr>
          <w:p w14:paraId="7359781A" w14:textId="77777777" w:rsidR="00E70DBB" w:rsidRDefault="00E70DBB" w:rsidP="001F4111">
            <w:pPr>
              <w:pStyle w:val="BodyText"/>
              <w:spacing w:line="360" w:lineRule="auto"/>
              <w:ind w:left="-90"/>
              <w:rPr>
                <w:rFonts w:ascii="Arial" w:hAnsi="Arial" w:cs="Arial"/>
                <w:b/>
                <w:bCs/>
                <w:sz w:val="20"/>
              </w:rPr>
            </w:pPr>
          </w:p>
        </w:tc>
        <w:tc>
          <w:tcPr>
            <w:tcW w:w="3960" w:type="dxa"/>
            <w:tcBorders>
              <w:left w:val="single" w:sz="4" w:space="0" w:color="auto"/>
              <w:bottom w:val="single" w:sz="4" w:space="0" w:color="auto"/>
            </w:tcBorders>
          </w:tcPr>
          <w:p w14:paraId="4A616FEF" w14:textId="77777777" w:rsidR="00E70DBB" w:rsidRDefault="00E70DBB" w:rsidP="001F4111">
            <w:pPr>
              <w:pStyle w:val="BodyText"/>
              <w:spacing w:line="360" w:lineRule="auto"/>
              <w:ind w:left="-90"/>
              <w:rPr>
                <w:rFonts w:ascii="Arial" w:hAnsi="Arial" w:cs="Arial"/>
                <w:b/>
                <w:bCs/>
                <w:sz w:val="20"/>
              </w:rPr>
            </w:pPr>
          </w:p>
        </w:tc>
      </w:tr>
      <w:tr w:rsidR="00E70DBB" w14:paraId="1D9D5BCF" w14:textId="77777777" w:rsidTr="0008354A">
        <w:trPr>
          <w:trHeight w:val="432"/>
        </w:trPr>
        <w:tc>
          <w:tcPr>
            <w:tcW w:w="2898" w:type="dxa"/>
            <w:vAlign w:val="bottom"/>
          </w:tcPr>
          <w:p w14:paraId="5EA81038" w14:textId="77777777" w:rsidR="00E70DBB" w:rsidRPr="003F4095" w:rsidRDefault="00E70DBB" w:rsidP="001F4111">
            <w:pPr>
              <w:spacing w:line="360" w:lineRule="auto"/>
              <w:ind w:left="-90"/>
              <w:rPr>
                <w:rFonts w:ascii="Arial" w:hAnsi="Arial" w:cs="Arial"/>
              </w:rPr>
            </w:pPr>
            <w:r w:rsidRPr="003F4095">
              <w:rPr>
                <w:rFonts w:ascii="Arial" w:hAnsi="Arial" w:cs="Arial"/>
              </w:rPr>
              <w:t>Academic Title:</w:t>
            </w:r>
          </w:p>
        </w:tc>
        <w:tc>
          <w:tcPr>
            <w:tcW w:w="3960" w:type="dxa"/>
            <w:tcBorders>
              <w:top w:val="single" w:sz="4" w:space="0" w:color="auto"/>
              <w:bottom w:val="single" w:sz="4" w:space="0" w:color="auto"/>
              <w:right w:val="single" w:sz="4" w:space="0" w:color="auto"/>
            </w:tcBorders>
          </w:tcPr>
          <w:p w14:paraId="70830ABC" w14:textId="77777777" w:rsidR="00E70DBB" w:rsidRDefault="00E70DBB" w:rsidP="001F4111">
            <w:pPr>
              <w:pStyle w:val="BodyText"/>
              <w:spacing w:line="360" w:lineRule="auto"/>
              <w:ind w:left="-90"/>
              <w:rPr>
                <w:rFonts w:ascii="Arial" w:hAnsi="Arial" w:cs="Arial"/>
                <w:b/>
                <w:bCs/>
                <w:sz w:val="20"/>
              </w:rPr>
            </w:pPr>
          </w:p>
        </w:tc>
        <w:tc>
          <w:tcPr>
            <w:tcW w:w="3960" w:type="dxa"/>
            <w:tcBorders>
              <w:top w:val="single" w:sz="4" w:space="0" w:color="auto"/>
              <w:left w:val="single" w:sz="4" w:space="0" w:color="auto"/>
              <w:bottom w:val="single" w:sz="4" w:space="0" w:color="auto"/>
            </w:tcBorders>
          </w:tcPr>
          <w:p w14:paraId="6E3FB8B1" w14:textId="77777777" w:rsidR="00E70DBB" w:rsidRDefault="00E70DBB" w:rsidP="001F4111">
            <w:pPr>
              <w:pStyle w:val="BodyText"/>
              <w:spacing w:line="360" w:lineRule="auto"/>
              <w:ind w:left="-90"/>
              <w:rPr>
                <w:rFonts w:ascii="Arial" w:hAnsi="Arial" w:cs="Arial"/>
                <w:b/>
                <w:bCs/>
                <w:sz w:val="20"/>
              </w:rPr>
            </w:pPr>
          </w:p>
        </w:tc>
      </w:tr>
      <w:tr w:rsidR="00E70DBB" w14:paraId="5C2263EF" w14:textId="77777777" w:rsidTr="0008354A">
        <w:trPr>
          <w:trHeight w:val="432"/>
        </w:trPr>
        <w:tc>
          <w:tcPr>
            <w:tcW w:w="2898" w:type="dxa"/>
            <w:vMerge w:val="restart"/>
          </w:tcPr>
          <w:p w14:paraId="38D7D144" w14:textId="77777777" w:rsidR="00E70DBB" w:rsidRPr="003F4095" w:rsidRDefault="00E70DBB" w:rsidP="001F4111">
            <w:pPr>
              <w:spacing w:line="360" w:lineRule="auto"/>
              <w:ind w:left="-90"/>
              <w:rPr>
                <w:rFonts w:ascii="Arial" w:hAnsi="Arial" w:cs="Arial"/>
              </w:rPr>
            </w:pPr>
            <w:r w:rsidRPr="003F4095">
              <w:rPr>
                <w:rFonts w:ascii="Arial" w:hAnsi="Arial" w:cs="Arial"/>
              </w:rPr>
              <w:t>Institutional Address:</w:t>
            </w:r>
          </w:p>
        </w:tc>
        <w:tc>
          <w:tcPr>
            <w:tcW w:w="3960" w:type="dxa"/>
            <w:tcBorders>
              <w:top w:val="single" w:sz="4" w:space="0" w:color="auto"/>
              <w:bottom w:val="single" w:sz="4" w:space="0" w:color="auto"/>
              <w:right w:val="single" w:sz="4" w:space="0" w:color="auto"/>
            </w:tcBorders>
          </w:tcPr>
          <w:p w14:paraId="4A83F8F7" w14:textId="77777777" w:rsidR="00E70DBB" w:rsidRDefault="00E70DBB" w:rsidP="001F4111">
            <w:pPr>
              <w:pStyle w:val="BodyText"/>
              <w:spacing w:line="360" w:lineRule="auto"/>
              <w:ind w:left="-90"/>
              <w:rPr>
                <w:rFonts w:ascii="Arial" w:hAnsi="Arial" w:cs="Arial"/>
                <w:b/>
                <w:bCs/>
                <w:sz w:val="20"/>
              </w:rPr>
            </w:pPr>
          </w:p>
        </w:tc>
        <w:tc>
          <w:tcPr>
            <w:tcW w:w="3960" w:type="dxa"/>
            <w:tcBorders>
              <w:top w:val="single" w:sz="4" w:space="0" w:color="auto"/>
              <w:left w:val="single" w:sz="4" w:space="0" w:color="auto"/>
              <w:bottom w:val="single" w:sz="4" w:space="0" w:color="auto"/>
            </w:tcBorders>
          </w:tcPr>
          <w:p w14:paraId="43F2FEB6" w14:textId="77777777" w:rsidR="00E70DBB" w:rsidRDefault="00E70DBB" w:rsidP="001F4111">
            <w:pPr>
              <w:pStyle w:val="BodyText"/>
              <w:spacing w:line="360" w:lineRule="auto"/>
              <w:ind w:left="-90"/>
              <w:rPr>
                <w:rFonts w:ascii="Arial" w:hAnsi="Arial" w:cs="Arial"/>
                <w:b/>
                <w:bCs/>
                <w:sz w:val="20"/>
              </w:rPr>
            </w:pPr>
          </w:p>
        </w:tc>
      </w:tr>
      <w:tr w:rsidR="00E70DBB" w14:paraId="2D9867C2" w14:textId="77777777" w:rsidTr="0008354A">
        <w:trPr>
          <w:trHeight w:val="432"/>
        </w:trPr>
        <w:tc>
          <w:tcPr>
            <w:tcW w:w="2898" w:type="dxa"/>
            <w:vMerge/>
            <w:vAlign w:val="bottom"/>
          </w:tcPr>
          <w:p w14:paraId="2E609D2B" w14:textId="77777777" w:rsidR="00E70DBB" w:rsidRPr="003F4095" w:rsidRDefault="00E70DBB" w:rsidP="001F4111">
            <w:pPr>
              <w:spacing w:line="360" w:lineRule="auto"/>
              <w:ind w:left="-90"/>
              <w:rPr>
                <w:rFonts w:ascii="Arial" w:hAnsi="Arial" w:cs="Arial"/>
              </w:rPr>
            </w:pPr>
          </w:p>
        </w:tc>
        <w:tc>
          <w:tcPr>
            <w:tcW w:w="3960" w:type="dxa"/>
            <w:tcBorders>
              <w:top w:val="single" w:sz="4" w:space="0" w:color="auto"/>
              <w:bottom w:val="single" w:sz="4" w:space="0" w:color="auto"/>
              <w:right w:val="single" w:sz="4" w:space="0" w:color="auto"/>
            </w:tcBorders>
          </w:tcPr>
          <w:p w14:paraId="4B7A5030" w14:textId="77777777" w:rsidR="00E70DBB" w:rsidRDefault="00E70DBB" w:rsidP="001F4111">
            <w:pPr>
              <w:pStyle w:val="BodyText"/>
              <w:spacing w:line="360" w:lineRule="auto"/>
              <w:ind w:left="-90"/>
              <w:rPr>
                <w:rFonts w:ascii="Arial" w:hAnsi="Arial" w:cs="Arial"/>
                <w:b/>
                <w:bCs/>
                <w:sz w:val="20"/>
              </w:rPr>
            </w:pPr>
          </w:p>
        </w:tc>
        <w:tc>
          <w:tcPr>
            <w:tcW w:w="3960" w:type="dxa"/>
            <w:tcBorders>
              <w:top w:val="single" w:sz="4" w:space="0" w:color="auto"/>
              <w:left w:val="single" w:sz="4" w:space="0" w:color="auto"/>
              <w:bottom w:val="single" w:sz="4" w:space="0" w:color="auto"/>
            </w:tcBorders>
          </w:tcPr>
          <w:p w14:paraId="2E632BE9" w14:textId="77777777" w:rsidR="00E70DBB" w:rsidRDefault="00E70DBB" w:rsidP="001F4111">
            <w:pPr>
              <w:pStyle w:val="BodyText"/>
              <w:spacing w:line="360" w:lineRule="auto"/>
              <w:ind w:left="-90"/>
              <w:rPr>
                <w:rFonts w:ascii="Arial" w:hAnsi="Arial" w:cs="Arial"/>
                <w:b/>
                <w:bCs/>
                <w:sz w:val="20"/>
              </w:rPr>
            </w:pPr>
          </w:p>
        </w:tc>
      </w:tr>
      <w:tr w:rsidR="00E70DBB" w14:paraId="71145EF6" w14:textId="77777777" w:rsidTr="0008354A">
        <w:trPr>
          <w:trHeight w:val="432"/>
        </w:trPr>
        <w:tc>
          <w:tcPr>
            <w:tcW w:w="2898" w:type="dxa"/>
            <w:vMerge/>
            <w:vAlign w:val="bottom"/>
          </w:tcPr>
          <w:p w14:paraId="4AD13659" w14:textId="77777777" w:rsidR="00E70DBB" w:rsidRPr="003F4095" w:rsidRDefault="00E70DBB" w:rsidP="001F4111">
            <w:pPr>
              <w:spacing w:line="360" w:lineRule="auto"/>
              <w:ind w:left="-90"/>
              <w:rPr>
                <w:rFonts w:ascii="Arial" w:hAnsi="Arial" w:cs="Arial"/>
              </w:rPr>
            </w:pPr>
          </w:p>
        </w:tc>
        <w:tc>
          <w:tcPr>
            <w:tcW w:w="3960" w:type="dxa"/>
            <w:tcBorders>
              <w:top w:val="single" w:sz="4" w:space="0" w:color="auto"/>
              <w:bottom w:val="single" w:sz="4" w:space="0" w:color="auto"/>
              <w:right w:val="single" w:sz="4" w:space="0" w:color="auto"/>
            </w:tcBorders>
          </w:tcPr>
          <w:p w14:paraId="571EC900" w14:textId="77777777" w:rsidR="00E70DBB" w:rsidRDefault="00E70DBB" w:rsidP="001F4111">
            <w:pPr>
              <w:pStyle w:val="BodyText"/>
              <w:spacing w:line="360" w:lineRule="auto"/>
              <w:ind w:left="-90"/>
              <w:rPr>
                <w:rFonts w:ascii="Arial" w:hAnsi="Arial" w:cs="Arial"/>
                <w:b/>
                <w:bCs/>
                <w:sz w:val="20"/>
              </w:rPr>
            </w:pPr>
          </w:p>
        </w:tc>
        <w:tc>
          <w:tcPr>
            <w:tcW w:w="3960" w:type="dxa"/>
            <w:tcBorders>
              <w:top w:val="single" w:sz="4" w:space="0" w:color="auto"/>
              <w:left w:val="single" w:sz="4" w:space="0" w:color="auto"/>
              <w:bottom w:val="single" w:sz="4" w:space="0" w:color="auto"/>
            </w:tcBorders>
          </w:tcPr>
          <w:p w14:paraId="5311E894" w14:textId="77777777" w:rsidR="00E70DBB" w:rsidRDefault="00E70DBB" w:rsidP="001F4111">
            <w:pPr>
              <w:pStyle w:val="BodyText"/>
              <w:spacing w:line="360" w:lineRule="auto"/>
              <w:ind w:left="-90"/>
              <w:rPr>
                <w:rFonts w:ascii="Arial" w:hAnsi="Arial" w:cs="Arial"/>
                <w:b/>
                <w:bCs/>
                <w:sz w:val="20"/>
              </w:rPr>
            </w:pPr>
          </w:p>
        </w:tc>
      </w:tr>
      <w:tr w:rsidR="00E70DBB" w14:paraId="23E389C7" w14:textId="77777777" w:rsidTr="0008354A">
        <w:trPr>
          <w:trHeight w:val="432"/>
        </w:trPr>
        <w:tc>
          <w:tcPr>
            <w:tcW w:w="2898" w:type="dxa"/>
            <w:vAlign w:val="bottom"/>
          </w:tcPr>
          <w:p w14:paraId="358C0478" w14:textId="77777777" w:rsidR="00E70DBB" w:rsidRPr="003F4095" w:rsidRDefault="00E70DBB" w:rsidP="001F4111">
            <w:pPr>
              <w:spacing w:line="360" w:lineRule="auto"/>
              <w:ind w:left="-90"/>
              <w:rPr>
                <w:rFonts w:ascii="Arial" w:hAnsi="Arial" w:cs="Arial"/>
              </w:rPr>
            </w:pPr>
            <w:r>
              <w:rPr>
                <w:rFonts w:ascii="Arial" w:hAnsi="Arial" w:cs="Arial"/>
              </w:rPr>
              <w:t>Phone Number:</w:t>
            </w:r>
          </w:p>
        </w:tc>
        <w:tc>
          <w:tcPr>
            <w:tcW w:w="3960" w:type="dxa"/>
            <w:tcBorders>
              <w:top w:val="single" w:sz="4" w:space="0" w:color="auto"/>
              <w:bottom w:val="single" w:sz="4" w:space="0" w:color="auto"/>
              <w:right w:val="single" w:sz="4" w:space="0" w:color="auto"/>
            </w:tcBorders>
          </w:tcPr>
          <w:p w14:paraId="5794483C" w14:textId="77777777" w:rsidR="00E70DBB" w:rsidRDefault="00E70DBB" w:rsidP="001F4111">
            <w:pPr>
              <w:pStyle w:val="BodyText"/>
              <w:spacing w:line="360" w:lineRule="auto"/>
              <w:ind w:left="-90"/>
              <w:rPr>
                <w:rFonts w:ascii="Arial" w:hAnsi="Arial" w:cs="Arial"/>
                <w:b/>
                <w:bCs/>
                <w:sz w:val="20"/>
              </w:rPr>
            </w:pPr>
          </w:p>
        </w:tc>
        <w:tc>
          <w:tcPr>
            <w:tcW w:w="3960" w:type="dxa"/>
            <w:tcBorders>
              <w:top w:val="single" w:sz="4" w:space="0" w:color="auto"/>
              <w:left w:val="single" w:sz="4" w:space="0" w:color="auto"/>
              <w:bottom w:val="single" w:sz="4" w:space="0" w:color="auto"/>
            </w:tcBorders>
          </w:tcPr>
          <w:p w14:paraId="6EA3FB10" w14:textId="77777777" w:rsidR="00E70DBB" w:rsidRDefault="00E70DBB" w:rsidP="001F4111">
            <w:pPr>
              <w:pStyle w:val="BodyText"/>
              <w:spacing w:line="360" w:lineRule="auto"/>
              <w:ind w:left="-90"/>
              <w:rPr>
                <w:rFonts w:ascii="Arial" w:hAnsi="Arial" w:cs="Arial"/>
                <w:b/>
                <w:bCs/>
                <w:sz w:val="20"/>
              </w:rPr>
            </w:pPr>
          </w:p>
        </w:tc>
      </w:tr>
      <w:tr w:rsidR="00E70DBB" w14:paraId="21A3B1D2" w14:textId="77777777" w:rsidTr="0008354A">
        <w:trPr>
          <w:trHeight w:val="432"/>
        </w:trPr>
        <w:tc>
          <w:tcPr>
            <w:tcW w:w="2898" w:type="dxa"/>
            <w:vAlign w:val="bottom"/>
          </w:tcPr>
          <w:p w14:paraId="6B295F99" w14:textId="77777777" w:rsidR="00E70DBB" w:rsidRPr="003F4095" w:rsidRDefault="00E70DBB" w:rsidP="001F4111">
            <w:pPr>
              <w:spacing w:line="360" w:lineRule="auto"/>
              <w:ind w:left="-90"/>
              <w:rPr>
                <w:rFonts w:ascii="Arial" w:hAnsi="Arial" w:cs="Arial"/>
              </w:rPr>
            </w:pPr>
            <w:r>
              <w:rPr>
                <w:rFonts w:ascii="Arial" w:hAnsi="Arial" w:cs="Arial"/>
              </w:rPr>
              <w:t>Email Address:</w:t>
            </w:r>
          </w:p>
        </w:tc>
        <w:tc>
          <w:tcPr>
            <w:tcW w:w="3960" w:type="dxa"/>
            <w:tcBorders>
              <w:top w:val="single" w:sz="4" w:space="0" w:color="auto"/>
              <w:bottom w:val="single" w:sz="4" w:space="0" w:color="auto"/>
              <w:right w:val="single" w:sz="4" w:space="0" w:color="auto"/>
            </w:tcBorders>
          </w:tcPr>
          <w:p w14:paraId="2D45554A" w14:textId="77777777" w:rsidR="00E70DBB" w:rsidRDefault="00E70DBB" w:rsidP="001F4111">
            <w:pPr>
              <w:pStyle w:val="BodyText"/>
              <w:spacing w:line="360" w:lineRule="auto"/>
              <w:ind w:left="-90"/>
              <w:rPr>
                <w:rFonts w:ascii="Arial" w:hAnsi="Arial" w:cs="Arial"/>
                <w:b/>
                <w:bCs/>
                <w:sz w:val="20"/>
              </w:rPr>
            </w:pPr>
          </w:p>
        </w:tc>
        <w:tc>
          <w:tcPr>
            <w:tcW w:w="3960" w:type="dxa"/>
            <w:tcBorders>
              <w:top w:val="single" w:sz="4" w:space="0" w:color="auto"/>
              <w:left w:val="single" w:sz="4" w:space="0" w:color="auto"/>
              <w:bottom w:val="single" w:sz="4" w:space="0" w:color="auto"/>
            </w:tcBorders>
          </w:tcPr>
          <w:p w14:paraId="57E5B027" w14:textId="77777777" w:rsidR="00E70DBB" w:rsidRDefault="00E70DBB" w:rsidP="001F4111">
            <w:pPr>
              <w:pStyle w:val="BodyText"/>
              <w:spacing w:line="360" w:lineRule="auto"/>
              <w:ind w:left="-90"/>
              <w:rPr>
                <w:rFonts w:ascii="Arial" w:hAnsi="Arial" w:cs="Arial"/>
                <w:b/>
                <w:bCs/>
                <w:sz w:val="20"/>
              </w:rPr>
            </w:pPr>
          </w:p>
        </w:tc>
      </w:tr>
      <w:tr w:rsidR="00E70DBB" w14:paraId="54EBE330" w14:textId="77777777" w:rsidTr="0008354A">
        <w:trPr>
          <w:trHeight w:val="432"/>
        </w:trPr>
        <w:tc>
          <w:tcPr>
            <w:tcW w:w="2898" w:type="dxa"/>
            <w:vAlign w:val="bottom"/>
          </w:tcPr>
          <w:p w14:paraId="1FE97D1D" w14:textId="77777777" w:rsidR="00E70DBB" w:rsidRPr="003F4095" w:rsidRDefault="00E70DBB" w:rsidP="001F4111">
            <w:pPr>
              <w:spacing w:line="360" w:lineRule="auto"/>
              <w:ind w:left="-90"/>
              <w:rPr>
                <w:rFonts w:ascii="Arial" w:hAnsi="Arial" w:cs="Arial"/>
              </w:rPr>
            </w:pPr>
            <w:r>
              <w:rPr>
                <w:rFonts w:ascii="Arial" w:hAnsi="Arial" w:cs="Arial"/>
              </w:rPr>
              <w:t>Admin Name:</w:t>
            </w:r>
          </w:p>
        </w:tc>
        <w:tc>
          <w:tcPr>
            <w:tcW w:w="3960" w:type="dxa"/>
            <w:tcBorders>
              <w:top w:val="single" w:sz="4" w:space="0" w:color="auto"/>
              <w:bottom w:val="single" w:sz="4" w:space="0" w:color="auto"/>
              <w:right w:val="single" w:sz="4" w:space="0" w:color="auto"/>
            </w:tcBorders>
          </w:tcPr>
          <w:p w14:paraId="5B71815F" w14:textId="77777777" w:rsidR="00E70DBB" w:rsidRDefault="00E70DBB" w:rsidP="001F4111">
            <w:pPr>
              <w:pStyle w:val="BodyText"/>
              <w:spacing w:line="360" w:lineRule="auto"/>
              <w:ind w:left="-90"/>
              <w:rPr>
                <w:rFonts w:ascii="Arial" w:hAnsi="Arial" w:cs="Arial"/>
                <w:b/>
                <w:bCs/>
                <w:sz w:val="20"/>
              </w:rPr>
            </w:pPr>
          </w:p>
        </w:tc>
        <w:tc>
          <w:tcPr>
            <w:tcW w:w="3960" w:type="dxa"/>
            <w:tcBorders>
              <w:top w:val="single" w:sz="4" w:space="0" w:color="auto"/>
              <w:left w:val="single" w:sz="4" w:space="0" w:color="auto"/>
              <w:bottom w:val="single" w:sz="4" w:space="0" w:color="auto"/>
            </w:tcBorders>
          </w:tcPr>
          <w:p w14:paraId="2C7D106D" w14:textId="77777777" w:rsidR="00E70DBB" w:rsidRDefault="00E70DBB" w:rsidP="001F4111">
            <w:pPr>
              <w:pStyle w:val="BodyText"/>
              <w:spacing w:line="360" w:lineRule="auto"/>
              <w:ind w:left="-90"/>
              <w:rPr>
                <w:rFonts w:ascii="Arial" w:hAnsi="Arial" w:cs="Arial"/>
                <w:b/>
                <w:bCs/>
                <w:sz w:val="20"/>
              </w:rPr>
            </w:pPr>
          </w:p>
        </w:tc>
      </w:tr>
      <w:tr w:rsidR="00E70DBB" w14:paraId="4BE8BF06" w14:textId="77777777" w:rsidTr="0008354A">
        <w:trPr>
          <w:trHeight w:val="432"/>
        </w:trPr>
        <w:tc>
          <w:tcPr>
            <w:tcW w:w="2898" w:type="dxa"/>
            <w:vAlign w:val="bottom"/>
          </w:tcPr>
          <w:p w14:paraId="78778E1D" w14:textId="77777777" w:rsidR="00E70DBB" w:rsidRPr="003F4095" w:rsidRDefault="00E70DBB" w:rsidP="001F4111">
            <w:pPr>
              <w:spacing w:line="360" w:lineRule="auto"/>
              <w:ind w:left="-90"/>
              <w:rPr>
                <w:rFonts w:ascii="Arial" w:hAnsi="Arial" w:cs="Arial"/>
              </w:rPr>
            </w:pPr>
            <w:r>
              <w:rPr>
                <w:rFonts w:ascii="Arial" w:hAnsi="Arial" w:cs="Arial"/>
              </w:rPr>
              <w:t>Admin Phone Number:</w:t>
            </w:r>
          </w:p>
        </w:tc>
        <w:tc>
          <w:tcPr>
            <w:tcW w:w="3960" w:type="dxa"/>
            <w:tcBorders>
              <w:top w:val="single" w:sz="4" w:space="0" w:color="auto"/>
              <w:bottom w:val="single" w:sz="4" w:space="0" w:color="auto"/>
              <w:right w:val="single" w:sz="4" w:space="0" w:color="auto"/>
            </w:tcBorders>
          </w:tcPr>
          <w:p w14:paraId="1D93DB09" w14:textId="77777777" w:rsidR="00E70DBB" w:rsidRDefault="00E70DBB" w:rsidP="001F4111">
            <w:pPr>
              <w:pStyle w:val="BodyText"/>
              <w:spacing w:line="360" w:lineRule="auto"/>
              <w:ind w:left="-90"/>
              <w:rPr>
                <w:rFonts w:ascii="Arial" w:hAnsi="Arial" w:cs="Arial"/>
                <w:b/>
                <w:bCs/>
                <w:sz w:val="20"/>
              </w:rPr>
            </w:pPr>
          </w:p>
        </w:tc>
        <w:tc>
          <w:tcPr>
            <w:tcW w:w="3960" w:type="dxa"/>
            <w:tcBorders>
              <w:top w:val="single" w:sz="4" w:space="0" w:color="auto"/>
              <w:left w:val="single" w:sz="4" w:space="0" w:color="auto"/>
              <w:bottom w:val="single" w:sz="4" w:space="0" w:color="auto"/>
            </w:tcBorders>
          </w:tcPr>
          <w:p w14:paraId="4C469C58" w14:textId="77777777" w:rsidR="00E70DBB" w:rsidRDefault="00E70DBB" w:rsidP="001F4111">
            <w:pPr>
              <w:pStyle w:val="BodyText"/>
              <w:spacing w:line="360" w:lineRule="auto"/>
              <w:ind w:left="-90"/>
              <w:rPr>
                <w:rFonts w:ascii="Arial" w:hAnsi="Arial" w:cs="Arial"/>
                <w:b/>
                <w:bCs/>
                <w:sz w:val="20"/>
              </w:rPr>
            </w:pPr>
          </w:p>
        </w:tc>
      </w:tr>
      <w:tr w:rsidR="00E70DBB" w14:paraId="731E8014" w14:textId="77777777" w:rsidTr="0008354A">
        <w:trPr>
          <w:trHeight w:val="432"/>
        </w:trPr>
        <w:tc>
          <w:tcPr>
            <w:tcW w:w="2898" w:type="dxa"/>
            <w:vAlign w:val="bottom"/>
          </w:tcPr>
          <w:p w14:paraId="3AF527F7" w14:textId="77777777" w:rsidR="00E70DBB" w:rsidRPr="00E70DBB" w:rsidRDefault="00E70DBB" w:rsidP="001F4111">
            <w:pPr>
              <w:pStyle w:val="Heading3"/>
              <w:spacing w:line="360" w:lineRule="auto"/>
              <w:ind w:left="-90"/>
              <w:rPr>
                <w:rFonts w:ascii="Arial" w:hAnsi="Arial" w:cs="Arial"/>
                <w:b w:val="0"/>
                <w:bCs/>
                <w:sz w:val="20"/>
              </w:rPr>
            </w:pPr>
            <w:r w:rsidRPr="00E70DBB">
              <w:rPr>
                <w:rFonts w:ascii="Arial" w:hAnsi="Arial" w:cs="Arial"/>
                <w:b w:val="0"/>
                <w:bCs/>
                <w:sz w:val="20"/>
              </w:rPr>
              <w:t>Admin Email Address:</w:t>
            </w:r>
          </w:p>
        </w:tc>
        <w:tc>
          <w:tcPr>
            <w:tcW w:w="3960" w:type="dxa"/>
            <w:tcBorders>
              <w:top w:val="single" w:sz="4" w:space="0" w:color="auto"/>
              <w:bottom w:val="single" w:sz="4" w:space="0" w:color="auto"/>
              <w:right w:val="single" w:sz="4" w:space="0" w:color="auto"/>
            </w:tcBorders>
          </w:tcPr>
          <w:p w14:paraId="6A0AFFF3" w14:textId="77777777" w:rsidR="00E70DBB" w:rsidRDefault="00E70DBB" w:rsidP="001F4111">
            <w:pPr>
              <w:pStyle w:val="BodyText"/>
              <w:spacing w:line="360" w:lineRule="auto"/>
              <w:ind w:left="-90"/>
              <w:rPr>
                <w:rFonts w:ascii="Arial" w:hAnsi="Arial" w:cs="Arial"/>
                <w:b/>
                <w:bCs/>
                <w:sz w:val="20"/>
              </w:rPr>
            </w:pPr>
          </w:p>
        </w:tc>
        <w:tc>
          <w:tcPr>
            <w:tcW w:w="3960" w:type="dxa"/>
            <w:tcBorders>
              <w:top w:val="single" w:sz="4" w:space="0" w:color="auto"/>
              <w:left w:val="single" w:sz="4" w:space="0" w:color="auto"/>
              <w:bottom w:val="single" w:sz="4" w:space="0" w:color="auto"/>
            </w:tcBorders>
          </w:tcPr>
          <w:p w14:paraId="430A0995" w14:textId="77777777" w:rsidR="00E70DBB" w:rsidRDefault="00E70DBB" w:rsidP="001F4111">
            <w:pPr>
              <w:pStyle w:val="BodyText"/>
              <w:spacing w:line="360" w:lineRule="auto"/>
              <w:ind w:left="-90"/>
              <w:rPr>
                <w:rFonts w:ascii="Arial" w:hAnsi="Arial" w:cs="Arial"/>
                <w:b/>
                <w:bCs/>
                <w:sz w:val="20"/>
              </w:rPr>
            </w:pPr>
          </w:p>
        </w:tc>
      </w:tr>
    </w:tbl>
    <w:p w14:paraId="74246F21" w14:textId="6B6A7E93" w:rsidR="001A4491" w:rsidRDefault="001A4491" w:rsidP="00E70DBB">
      <w:pPr>
        <w:rPr>
          <w:rFonts w:ascii="Arial" w:hAnsi="Arial" w:cs="Arial"/>
        </w:rPr>
      </w:pPr>
    </w:p>
    <w:p w14:paraId="6F86C49C" w14:textId="20319494" w:rsidR="003510B2" w:rsidRDefault="003510B2" w:rsidP="00E70DBB">
      <w:pPr>
        <w:rPr>
          <w:rFonts w:ascii="Arial" w:hAnsi="Arial" w:cs="Arial"/>
        </w:rPr>
      </w:pPr>
    </w:p>
    <w:p w14:paraId="291DA7A4" w14:textId="71B5090E" w:rsidR="003510B2" w:rsidRDefault="003510B2" w:rsidP="00E70DBB">
      <w:pPr>
        <w:rPr>
          <w:rFonts w:ascii="Arial" w:hAnsi="Arial" w:cs="Arial"/>
        </w:rPr>
      </w:pPr>
    </w:p>
    <w:p w14:paraId="140F9F18" w14:textId="77777777" w:rsidR="003510B2" w:rsidRDefault="003510B2" w:rsidP="003510B2">
      <w:pPr>
        <w:pStyle w:val="BodyText"/>
        <w:ind w:left="360" w:hanging="360"/>
        <w:jc w:val="both"/>
        <w:rPr>
          <w:rFonts w:ascii="Arial" w:hAnsi="Arial" w:cs="Arial"/>
          <w:sz w:val="20"/>
        </w:rPr>
      </w:pPr>
    </w:p>
    <w:p w14:paraId="48EB34ED" w14:textId="77777777" w:rsidR="003510B2" w:rsidRDefault="003510B2" w:rsidP="003510B2">
      <w:pPr>
        <w:jc w:val="both"/>
        <w:rPr>
          <w:rFonts w:ascii="Arial" w:hAnsi="Arial" w:cs="Arial"/>
          <w:snapToGrid w:val="0"/>
        </w:rPr>
      </w:pPr>
    </w:p>
    <w:p w14:paraId="025A3C52" w14:textId="77777777" w:rsidR="003510B2" w:rsidRDefault="003510B2" w:rsidP="003510B2">
      <w:pPr>
        <w:ind w:left="360" w:hanging="360"/>
        <w:jc w:val="both"/>
        <w:rPr>
          <w:rFonts w:ascii="Arial" w:hAnsi="Arial" w:cs="Arial"/>
          <w:snapToGrid w:val="0"/>
        </w:rPr>
      </w:pPr>
    </w:p>
    <w:p w14:paraId="6F4C035A" w14:textId="77777777" w:rsidR="00CF5778" w:rsidRDefault="00CF5778">
      <w:pPr>
        <w:rPr>
          <w:rFonts w:ascii="Arial" w:hAnsi="Arial" w:cs="Arial"/>
          <w:b/>
        </w:rPr>
      </w:pPr>
      <w:r>
        <w:rPr>
          <w:rFonts w:ascii="Arial" w:hAnsi="Arial" w:cs="Arial"/>
          <w:b/>
        </w:rPr>
        <w:br w:type="page"/>
      </w:r>
    </w:p>
    <w:p w14:paraId="6BCD86BB" w14:textId="78E4743B" w:rsidR="003510B2" w:rsidRPr="009A46AA" w:rsidRDefault="003510B2" w:rsidP="003510B2">
      <w:pPr>
        <w:rPr>
          <w:rFonts w:ascii="Arial" w:hAnsi="Arial" w:cs="Arial"/>
          <w:b/>
        </w:rPr>
      </w:pPr>
      <w:r w:rsidRPr="009A46AA">
        <w:rPr>
          <w:rFonts w:ascii="Arial" w:hAnsi="Arial" w:cs="Arial"/>
          <w:b/>
        </w:rPr>
        <w:lastRenderedPageBreak/>
        <w:t>BUDGET INSTRUCTIONS</w:t>
      </w:r>
      <w:r w:rsidRPr="009A46AA">
        <w:rPr>
          <w:rFonts w:ascii="Arial" w:hAnsi="Arial" w:cs="Arial"/>
          <w:b/>
        </w:rPr>
        <w:tab/>
      </w:r>
    </w:p>
    <w:p w14:paraId="46B6A3A7" w14:textId="77777777" w:rsidR="003510B2" w:rsidRDefault="003510B2" w:rsidP="003510B2">
      <w:pPr>
        <w:rPr>
          <w:rFonts w:ascii="Arial" w:hAnsi="Arial" w:cs="Arial"/>
          <w:i/>
        </w:rPr>
      </w:pPr>
      <w:r>
        <w:rPr>
          <w:rFonts w:ascii="Arial" w:hAnsi="Arial" w:cs="Arial"/>
          <w:i/>
        </w:rPr>
        <w:t>Please fill out the following budget and justification templates while complying with the following limitations:</w:t>
      </w:r>
    </w:p>
    <w:p w14:paraId="67B110E9" w14:textId="77777777" w:rsidR="003510B2" w:rsidRDefault="003510B2" w:rsidP="003510B2">
      <w:pPr>
        <w:rPr>
          <w:rFonts w:ascii="Arial" w:hAnsi="Arial" w:cs="Arial"/>
          <w:i/>
        </w:rPr>
      </w:pPr>
    </w:p>
    <w:p w14:paraId="1A7D8BF8" w14:textId="77777777" w:rsidR="000F7608" w:rsidRPr="00C61C52" w:rsidRDefault="000F7608" w:rsidP="000F7608">
      <w:pPr>
        <w:pStyle w:val="ListParagraph"/>
        <w:numPr>
          <w:ilvl w:val="0"/>
          <w:numId w:val="28"/>
        </w:numPr>
        <w:spacing w:line="360" w:lineRule="auto"/>
        <w:contextualSpacing w:val="0"/>
        <w:rPr>
          <w:rFonts w:ascii="Arial" w:hAnsi="Arial" w:cs="Arial"/>
        </w:rPr>
      </w:pPr>
      <w:r w:rsidRPr="00C61C52">
        <w:rPr>
          <w:rFonts w:ascii="Arial" w:hAnsi="Arial" w:cs="Arial"/>
          <w:color w:val="000000"/>
        </w:rPr>
        <w:t>Support</w:t>
      </w:r>
      <w:r>
        <w:rPr>
          <w:rFonts w:ascii="Arial" w:hAnsi="Arial" w:cs="Arial"/>
          <w:color w:val="000000"/>
        </w:rPr>
        <w:t xml:space="preserve"> should be requested for 3 </w:t>
      </w:r>
      <w:proofErr w:type="gramStart"/>
      <w:r>
        <w:rPr>
          <w:rFonts w:ascii="Arial" w:hAnsi="Arial" w:cs="Arial"/>
          <w:color w:val="000000"/>
        </w:rPr>
        <w:t>years</w:t>
      </w:r>
      <w:proofErr w:type="gramEnd"/>
    </w:p>
    <w:p w14:paraId="0EE2B348" w14:textId="7D49B402" w:rsidR="003510B2" w:rsidRPr="00AE366F" w:rsidRDefault="003510B2" w:rsidP="003510B2">
      <w:pPr>
        <w:pStyle w:val="ListParagraph"/>
        <w:numPr>
          <w:ilvl w:val="0"/>
          <w:numId w:val="28"/>
        </w:numPr>
        <w:spacing w:line="360" w:lineRule="auto"/>
        <w:contextualSpacing w:val="0"/>
        <w:rPr>
          <w:rFonts w:ascii="Arial" w:hAnsi="Arial" w:cs="Arial"/>
        </w:rPr>
      </w:pPr>
      <w:r w:rsidRPr="00C61C52">
        <w:rPr>
          <w:rFonts w:ascii="Arial" w:hAnsi="Arial" w:cs="Arial"/>
          <w:color w:val="000000"/>
        </w:rPr>
        <w:t>Budgets cannot exceed $138,888 annual direct costs</w:t>
      </w:r>
      <w:r w:rsidR="00FF1D52">
        <w:rPr>
          <w:rFonts w:ascii="Arial" w:hAnsi="Arial" w:cs="Arial"/>
          <w:color w:val="000000"/>
        </w:rPr>
        <w:t xml:space="preserve"> (</w:t>
      </w:r>
      <w:r w:rsidR="001F4111">
        <w:rPr>
          <w:rFonts w:ascii="Arial" w:hAnsi="Arial" w:cs="Arial"/>
          <w:color w:val="000000"/>
        </w:rPr>
        <w:t>$150,000 total costs annually</w:t>
      </w:r>
      <w:r w:rsidR="00FF1D52">
        <w:rPr>
          <w:rFonts w:ascii="Arial" w:hAnsi="Arial" w:cs="Arial"/>
          <w:color w:val="000000"/>
        </w:rPr>
        <w:t>)</w:t>
      </w:r>
      <w:r w:rsidR="001F4111">
        <w:rPr>
          <w:rFonts w:ascii="Arial" w:hAnsi="Arial" w:cs="Arial"/>
          <w:color w:val="000000"/>
        </w:rPr>
        <w:t xml:space="preserve">. </w:t>
      </w:r>
    </w:p>
    <w:p w14:paraId="5098A331" w14:textId="77777777" w:rsidR="000F7608" w:rsidRPr="00C61C52" w:rsidRDefault="000F7608" w:rsidP="000F7608">
      <w:pPr>
        <w:pStyle w:val="ListParagraph"/>
        <w:numPr>
          <w:ilvl w:val="0"/>
          <w:numId w:val="28"/>
        </w:numPr>
        <w:spacing w:line="360" w:lineRule="auto"/>
        <w:contextualSpacing w:val="0"/>
        <w:rPr>
          <w:rFonts w:ascii="Arial" w:hAnsi="Arial" w:cs="Arial"/>
        </w:rPr>
      </w:pPr>
      <w:r w:rsidRPr="00C61C52">
        <w:rPr>
          <w:rFonts w:ascii="Arial" w:hAnsi="Arial" w:cs="Arial"/>
        </w:rPr>
        <w:t>Scholar salary request:</w:t>
      </w:r>
    </w:p>
    <w:p w14:paraId="0AB97262" w14:textId="0414D50D" w:rsidR="000F7608" w:rsidRPr="00C61C52" w:rsidRDefault="00FF1D52" w:rsidP="000F7608">
      <w:pPr>
        <w:pStyle w:val="ListParagraph"/>
        <w:numPr>
          <w:ilvl w:val="1"/>
          <w:numId w:val="28"/>
        </w:numPr>
        <w:spacing w:line="360" w:lineRule="auto"/>
        <w:contextualSpacing w:val="0"/>
        <w:rPr>
          <w:rFonts w:ascii="Arial" w:hAnsi="Arial" w:cs="Arial"/>
        </w:rPr>
      </w:pPr>
      <w:r>
        <w:rPr>
          <w:rFonts w:ascii="Arial" w:hAnsi="Arial" w:cs="Arial"/>
        </w:rPr>
        <w:t>Up to</w:t>
      </w:r>
      <w:r w:rsidR="000F7608" w:rsidRPr="00C61C52">
        <w:rPr>
          <w:rFonts w:ascii="Arial" w:hAnsi="Arial" w:cs="Arial"/>
        </w:rPr>
        <w:t xml:space="preserve"> $100,0</w:t>
      </w:r>
      <w:r>
        <w:rPr>
          <w:rFonts w:ascii="Arial" w:hAnsi="Arial" w:cs="Arial"/>
        </w:rPr>
        <w:t>0</w:t>
      </w:r>
      <w:r w:rsidR="000F7608" w:rsidRPr="00C61C52">
        <w:rPr>
          <w:rFonts w:ascii="Arial" w:hAnsi="Arial" w:cs="Arial"/>
        </w:rPr>
        <w:t>0 in direct salary support per year</w:t>
      </w:r>
      <w:r w:rsidR="00381BC2">
        <w:rPr>
          <w:rFonts w:ascii="Arial" w:hAnsi="Arial" w:cs="Arial"/>
        </w:rPr>
        <w:t xml:space="preserve">. Fringe benefits are allowable at your organization’s rate and are not included in the $100,000 maximum. </w:t>
      </w:r>
    </w:p>
    <w:p w14:paraId="0765DC71" w14:textId="60F9F463" w:rsidR="000F7608" w:rsidRPr="00C61C52" w:rsidRDefault="000F7608" w:rsidP="000F7608">
      <w:pPr>
        <w:pStyle w:val="ListParagraph"/>
        <w:numPr>
          <w:ilvl w:val="1"/>
          <w:numId w:val="28"/>
        </w:numPr>
        <w:autoSpaceDE w:val="0"/>
        <w:autoSpaceDN w:val="0"/>
        <w:spacing w:line="360" w:lineRule="auto"/>
        <w:contextualSpacing w:val="0"/>
        <w:rPr>
          <w:rFonts w:ascii="Arial" w:hAnsi="Arial" w:cs="Arial"/>
          <w:color w:val="000000"/>
        </w:rPr>
      </w:pPr>
      <w:r>
        <w:rPr>
          <w:rFonts w:ascii="Arial" w:hAnsi="Arial" w:cs="Arial"/>
          <w:color w:val="000000"/>
        </w:rPr>
        <w:t>The NIH salary cap applies to S</w:t>
      </w:r>
      <w:r w:rsidRPr="00C61C52">
        <w:rPr>
          <w:rFonts w:ascii="Arial" w:hAnsi="Arial" w:cs="Arial"/>
          <w:color w:val="000000"/>
        </w:rPr>
        <w:t>cholars with a base salary greater than $</w:t>
      </w:r>
      <w:r>
        <w:rPr>
          <w:rFonts w:ascii="Arial" w:hAnsi="Arial" w:cs="Arial"/>
          <w:color w:val="000000"/>
        </w:rPr>
        <w:t>2</w:t>
      </w:r>
      <w:r w:rsidR="00381BC2">
        <w:rPr>
          <w:rFonts w:ascii="Arial" w:hAnsi="Arial" w:cs="Arial"/>
          <w:color w:val="000000"/>
        </w:rPr>
        <w:t>12,</w:t>
      </w:r>
      <w:r w:rsidR="001F4111">
        <w:rPr>
          <w:rFonts w:ascii="Arial" w:hAnsi="Arial" w:cs="Arial"/>
          <w:color w:val="000000"/>
        </w:rPr>
        <w:t>1</w:t>
      </w:r>
      <w:r w:rsidR="00381BC2">
        <w:rPr>
          <w:rFonts w:ascii="Arial" w:hAnsi="Arial" w:cs="Arial"/>
          <w:color w:val="000000"/>
        </w:rPr>
        <w:t>00.</w:t>
      </w:r>
    </w:p>
    <w:p w14:paraId="69C68F6C" w14:textId="6314E8EB" w:rsidR="000F7608" w:rsidRPr="00C61C52" w:rsidRDefault="000F7608" w:rsidP="000F7608">
      <w:pPr>
        <w:pStyle w:val="ListParagraph"/>
        <w:numPr>
          <w:ilvl w:val="1"/>
          <w:numId w:val="28"/>
        </w:numPr>
        <w:spacing w:line="360" w:lineRule="auto"/>
        <w:contextualSpacing w:val="0"/>
        <w:rPr>
          <w:rFonts w:ascii="Arial" w:hAnsi="Arial" w:cs="Arial"/>
        </w:rPr>
      </w:pPr>
      <w:r w:rsidRPr="00C61C52">
        <w:rPr>
          <w:rFonts w:ascii="Arial" w:hAnsi="Arial" w:cs="Arial"/>
          <w:color w:val="000000"/>
        </w:rPr>
        <w:t>Fringe benefits must be applied at the rate consistent with the Scholar’s institutional rate agreement</w:t>
      </w:r>
      <w:r w:rsidR="001F4111">
        <w:rPr>
          <w:rFonts w:ascii="Arial" w:hAnsi="Arial" w:cs="Arial"/>
          <w:color w:val="000000"/>
        </w:rPr>
        <w:t>.</w:t>
      </w:r>
    </w:p>
    <w:p w14:paraId="0179212B" w14:textId="31049196" w:rsidR="000F7608" w:rsidRPr="00C61C52" w:rsidRDefault="000F7608" w:rsidP="000F7608">
      <w:pPr>
        <w:pStyle w:val="ListParagraph"/>
        <w:numPr>
          <w:ilvl w:val="1"/>
          <w:numId w:val="28"/>
        </w:numPr>
        <w:spacing w:line="360" w:lineRule="auto"/>
        <w:contextualSpacing w:val="0"/>
        <w:rPr>
          <w:rFonts w:ascii="Arial" w:hAnsi="Arial" w:cs="Arial"/>
        </w:rPr>
      </w:pPr>
      <w:r>
        <w:rPr>
          <w:rFonts w:ascii="Arial" w:hAnsi="Arial" w:cs="Arial"/>
          <w:color w:val="000000"/>
        </w:rPr>
        <w:t>The S</w:t>
      </w:r>
      <w:r w:rsidRPr="00C61C52">
        <w:rPr>
          <w:rFonts w:ascii="Arial" w:hAnsi="Arial" w:cs="Arial"/>
          <w:color w:val="000000"/>
        </w:rPr>
        <w:t>cholar must commit and maintain 75% effort (9 calendar mon</w:t>
      </w:r>
      <w:r>
        <w:rPr>
          <w:rFonts w:ascii="Arial" w:hAnsi="Arial" w:cs="Arial"/>
          <w:color w:val="000000"/>
        </w:rPr>
        <w:t>ths) throughout the appointment</w:t>
      </w:r>
      <w:r w:rsidR="00381BC2">
        <w:rPr>
          <w:rFonts w:ascii="Arial" w:hAnsi="Arial" w:cs="Arial"/>
          <w:color w:val="000000"/>
        </w:rPr>
        <w:t>.</w:t>
      </w:r>
    </w:p>
    <w:p w14:paraId="1EFA168F" w14:textId="1751FF16" w:rsidR="000F7608" w:rsidRPr="00C61C52" w:rsidRDefault="000F7608" w:rsidP="000F7608">
      <w:pPr>
        <w:pStyle w:val="ListParagraph"/>
        <w:numPr>
          <w:ilvl w:val="1"/>
          <w:numId w:val="28"/>
        </w:numPr>
        <w:spacing w:line="360" w:lineRule="auto"/>
        <w:contextualSpacing w:val="0"/>
        <w:rPr>
          <w:rFonts w:ascii="Arial" w:hAnsi="Arial" w:cs="Arial"/>
        </w:rPr>
      </w:pPr>
      <w:r>
        <w:rPr>
          <w:rFonts w:ascii="Arial" w:hAnsi="Arial" w:cs="Arial"/>
          <w:color w:val="000000"/>
        </w:rPr>
        <w:t>If 9 calendar months are committed, but less than 75% salary support is requested then an explanation must be provided at the time of submission justifying how the remaining balance will be otherwise funded</w:t>
      </w:r>
      <w:r w:rsidR="00381BC2">
        <w:rPr>
          <w:rFonts w:ascii="Arial" w:hAnsi="Arial" w:cs="Arial"/>
          <w:color w:val="000000"/>
        </w:rPr>
        <w:t>.</w:t>
      </w:r>
    </w:p>
    <w:p w14:paraId="7B403EAB" w14:textId="77777777" w:rsidR="000F7608" w:rsidRPr="00AE366F" w:rsidRDefault="000F7608" w:rsidP="000F7608">
      <w:pPr>
        <w:pStyle w:val="ListParagraph"/>
        <w:numPr>
          <w:ilvl w:val="2"/>
          <w:numId w:val="28"/>
        </w:numPr>
        <w:spacing w:line="360" w:lineRule="auto"/>
        <w:contextualSpacing w:val="0"/>
        <w:rPr>
          <w:rFonts w:ascii="Arial" w:hAnsi="Arial" w:cs="Arial"/>
        </w:rPr>
      </w:pPr>
      <w:r>
        <w:rPr>
          <w:rFonts w:ascii="Arial" w:hAnsi="Arial" w:cs="Arial"/>
          <w:color w:val="000000"/>
        </w:rPr>
        <w:t xml:space="preserve">Complementary effort is acceptable if pre-approved by the active project’s sponsor. Please reference </w:t>
      </w:r>
      <w:hyperlink r:id="rId9" w:history="1">
        <w:r w:rsidRPr="00AE366F">
          <w:rPr>
            <w:rStyle w:val="Hyperlink"/>
            <w:rFonts w:ascii="Arial" w:hAnsi="Arial" w:cs="Arial"/>
          </w:rPr>
          <w:t>NOT-OD-17-094</w:t>
        </w:r>
      </w:hyperlink>
      <w:r>
        <w:rPr>
          <w:rFonts w:ascii="Arial" w:hAnsi="Arial" w:cs="Arial"/>
          <w:color w:val="000000"/>
        </w:rPr>
        <w:t xml:space="preserve"> for more information. </w:t>
      </w:r>
    </w:p>
    <w:p w14:paraId="45EC5691" w14:textId="7FB4D475" w:rsidR="000F7608" w:rsidRPr="00C61C52" w:rsidRDefault="00FF1D52" w:rsidP="000F7608">
      <w:pPr>
        <w:pStyle w:val="ListParagraph"/>
        <w:numPr>
          <w:ilvl w:val="0"/>
          <w:numId w:val="28"/>
        </w:numPr>
        <w:spacing w:line="360" w:lineRule="auto"/>
        <w:contextualSpacing w:val="0"/>
        <w:rPr>
          <w:rFonts w:ascii="Arial" w:hAnsi="Arial" w:cs="Arial"/>
        </w:rPr>
      </w:pPr>
      <w:r>
        <w:rPr>
          <w:rFonts w:ascii="Arial" w:hAnsi="Arial" w:cs="Arial"/>
          <w:color w:val="000000"/>
        </w:rPr>
        <w:t>Up to</w:t>
      </w:r>
      <w:r w:rsidR="000F7608">
        <w:rPr>
          <w:rFonts w:ascii="Arial" w:hAnsi="Arial" w:cs="Arial"/>
          <w:color w:val="000000"/>
        </w:rPr>
        <w:t xml:space="preserve"> $30,000 annual direct costs are allowed for non-personnel expenditures</w:t>
      </w:r>
      <w:r w:rsidR="001F4111">
        <w:rPr>
          <w:rFonts w:ascii="Arial" w:hAnsi="Arial" w:cs="Arial"/>
          <w:color w:val="000000"/>
        </w:rPr>
        <w:t xml:space="preserve">. </w:t>
      </w:r>
    </w:p>
    <w:p w14:paraId="0CEAAF4D" w14:textId="77777777" w:rsidR="003510B2" w:rsidRPr="00AE366F" w:rsidRDefault="003510B2" w:rsidP="003510B2">
      <w:pPr>
        <w:pStyle w:val="ListParagraph"/>
        <w:numPr>
          <w:ilvl w:val="0"/>
          <w:numId w:val="28"/>
        </w:numPr>
        <w:spacing w:line="360" w:lineRule="auto"/>
        <w:contextualSpacing w:val="0"/>
        <w:rPr>
          <w:rFonts w:ascii="Arial" w:hAnsi="Arial" w:cs="Arial"/>
        </w:rPr>
      </w:pPr>
      <w:r w:rsidRPr="00C61C52">
        <w:rPr>
          <w:rFonts w:ascii="Arial" w:hAnsi="Arial" w:cs="Arial"/>
          <w:color w:val="000000"/>
        </w:rPr>
        <w:t xml:space="preserve">Facilities &amp; Administrative (“Indirect”) costs are fixed at a rate of 8% of modified total direct </w:t>
      </w:r>
      <w:proofErr w:type="gramStart"/>
      <w:r w:rsidRPr="00C61C52">
        <w:rPr>
          <w:rFonts w:ascii="Arial" w:hAnsi="Arial" w:cs="Arial"/>
          <w:color w:val="000000"/>
        </w:rPr>
        <w:t>costs</w:t>
      </w:r>
      <w:proofErr w:type="gramEnd"/>
    </w:p>
    <w:p w14:paraId="02C73098" w14:textId="0DEF442E" w:rsidR="003510B2" w:rsidRPr="00C61C52" w:rsidRDefault="003510B2" w:rsidP="003510B2">
      <w:pPr>
        <w:pStyle w:val="ListParagraph"/>
        <w:numPr>
          <w:ilvl w:val="0"/>
          <w:numId w:val="28"/>
        </w:numPr>
        <w:autoSpaceDE w:val="0"/>
        <w:autoSpaceDN w:val="0"/>
        <w:spacing w:line="360" w:lineRule="auto"/>
        <w:contextualSpacing w:val="0"/>
        <w:rPr>
          <w:rFonts w:ascii="Arial" w:hAnsi="Arial" w:cs="Arial"/>
          <w:color w:val="000000"/>
        </w:rPr>
      </w:pPr>
      <w:r w:rsidRPr="00C61C52">
        <w:rPr>
          <w:rFonts w:ascii="Arial" w:hAnsi="Arial" w:cs="Arial"/>
          <w:color w:val="000000"/>
        </w:rPr>
        <w:t xml:space="preserve">All costs must be reasonable, </w:t>
      </w:r>
      <w:r w:rsidR="00381BC2" w:rsidRPr="00C61C52">
        <w:rPr>
          <w:rFonts w:ascii="Arial" w:hAnsi="Arial" w:cs="Arial"/>
          <w:color w:val="000000"/>
        </w:rPr>
        <w:t>allocable,</w:t>
      </w:r>
      <w:r w:rsidRPr="00C61C52">
        <w:rPr>
          <w:rFonts w:ascii="Arial" w:hAnsi="Arial" w:cs="Arial"/>
          <w:color w:val="000000"/>
        </w:rPr>
        <w:t xml:space="preserve"> and consistent with the regulations, policies, and procedures outlined in the </w:t>
      </w:r>
      <w:hyperlink r:id="rId10" w:history="1">
        <w:r w:rsidRPr="00E419C0">
          <w:rPr>
            <w:rStyle w:val="Hyperlink"/>
            <w:rFonts w:ascii="Arial" w:hAnsi="Arial" w:cs="Arial"/>
          </w:rPr>
          <w:t>NIH Grants Policy Statement</w:t>
        </w:r>
      </w:hyperlink>
      <w:r>
        <w:rPr>
          <w:rFonts w:ascii="Arial" w:hAnsi="Arial" w:cs="Arial"/>
        </w:rPr>
        <w:t>.</w:t>
      </w:r>
      <w:r w:rsidR="00381BC2">
        <w:rPr>
          <w:rFonts w:ascii="Arial" w:hAnsi="Arial" w:cs="Arial"/>
        </w:rPr>
        <w:t xml:space="preserve"> A selection of allowable and unallowable costs </w:t>
      </w:r>
      <w:proofErr w:type="gramStart"/>
      <w:r w:rsidR="00381BC2">
        <w:rPr>
          <w:rFonts w:ascii="Arial" w:hAnsi="Arial" w:cs="Arial"/>
        </w:rPr>
        <w:t>are</w:t>
      </w:r>
      <w:proofErr w:type="gramEnd"/>
      <w:r w:rsidR="00381BC2">
        <w:rPr>
          <w:rFonts w:ascii="Arial" w:hAnsi="Arial" w:cs="Arial"/>
        </w:rPr>
        <w:t xml:space="preserve"> depicted below for reference. </w:t>
      </w:r>
    </w:p>
    <w:p w14:paraId="32906ABF" w14:textId="77777777" w:rsidR="003510B2" w:rsidRPr="00AE366F" w:rsidRDefault="003510B2" w:rsidP="003510B2">
      <w:pPr>
        <w:pStyle w:val="ListParagraph"/>
        <w:ind w:left="2160"/>
        <w:contextualSpacing w:val="0"/>
        <w:rPr>
          <w:rFonts w:ascii="Arial" w:hAnsi="Arial" w:cs="Arial"/>
        </w:rPr>
      </w:pPr>
    </w:p>
    <w:p w14:paraId="695BED96" w14:textId="77777777" w:rsidR="003510B2" w:rsidRDefault="003510B2" w:rsidP="003510B2">
      <w:pPr>
        <w:rPr>
          <w:rFonts w:ascii="Arial" w:hAnsi="Arial" w:cs="Arial"/>
        </w:rPr>
        <w:sectPr w:rsidR="003510B2" w:rsidSect="003510B2">
          <w:pgSz w:w="12240" w:h="15840" w:code="1"/>
          <w:pgMar w:top="720" w:right="720" w:bottom="720" w:left="720" w:header="302" w:footer="720" w:gutter="0"/>
          <w:pgNumType w:start="1"/>
          <w:cols w:space="720"/>
          <w:docGrid w:linePitch="299"/>
        </w:sectPr>
      </w:pPr>
    </w:p>
    <w:p w14:paraId="06B68949" w14:textId="77777777" w:rsidR="003510B2" w:rsidRPr="00AE366F" w:rsidRDefault="003510B2" w:rsidP="003510B2">
      <w:pPr>
        <w:rPr>
          <w:rFonts w:ascii="Arial" w:hAnsi="Arial" w:cs="Arial"/>
          <w:u w:val="single"/>
        </w:rPr>
      </w:pPr>
      <w:r w:rsidRPr="00AE366F">
        <w:rPr>
          <w:rFonts w:ascii="Arial" w:hAnsi="Arial" w:cs="Arial"/>
          <w:u w:val="single"/>
        </w:rPr>
        <w:t>Allowable costs include:</w:t>
      </w:r>
    </w:p>
    <w:p w14:paraId="23BD5750" w14:textId="74B05D2C" w:rsidR="003510B2" w:rsidRDefault="003510B2" w:rsidP="003510B2">
      <w:pPr>
        <w:pStyle w:val="ListParagraph"/>
        <w:numPr>
          <w:ilvl w:val="0"/>
          <w:numId w:val="26"/>
        </w:numPr>
        <w:rPr>
          <w:rFonts w:ascii="Arial" w:hAnsi="Arial" w:cs="Arial"/>
        </w:rPr>
      </w:pPr>
      <w:r>
        <w:rPr>
          <w:rFonts w:ascii="Arial" w:hAnsi="Arial" w:cs="Arial"/>
        </w:rPr>
        <w:t>Salary support for the scholar</w:t>
      </w:r>
      <w:r w:rsidR="00381BC2">
        <w:rPr>
          <w:rFonts w:ascii="Arial" w:hAnsi="Arial" w:cs="Arial"/>
        </w:rPr>
        <w:t xml:space="preserve"> up to $100,000</w:t>
      </w:r>
    </w:p>
    <w:p w14:paraId="2CF35BF1" w14:textId="2CC59204" w:rsidR="00381BC2" w:rsidRDefault="00381BC2" w:rsidP="003510B2">
      <w:pPr>
        <w:pStyle w:val="ListParagraph"/>
        <w:numPr>
          <w:ilvl w:val="0"/>
          <w:numId w:val="26"/>
        </w:numPr>
        <w:rPr>
          <w:rFonts w:ascii="Arial" w:hAnsi="Arial" w:cs="Arial"/>
        </w:rPr>
      </w:pPr>
      <w:r>
        <w:rPr>
          <w:rFonts w:ascii="Arial" w:hAnsi="Arial" w:cs="Arial"/>
        </w:rPr>
        <w:t>Fringe benefits</w:t>
      </w:r>
    </w:p>
    <w:p w14:paraId="31CB6ED5" w14:textId="77777777" w:rsidR="003510B2" w:rsidRDefault="003510B2" w:rsidP="003510B2">
      <w:pPr>
        <w:pStyle w:val="ListParagraph"/>
        <w:numPr>
          <w:ilvl w:val="0"/>
          <w:numId w:val="26"/>
        </w:numPr>
        <w:rPr>
          <w:rFonts w:ascii="Arial" w:hAnsi="Arial" w:cs="Arial"/>
        </w:rPr>
      </w:pPr>
      <w:r>
        <w:rPr>
          <w:rFonts w:ascii="Arial" w:hAnsi="Arial" w:cs="Arial"/>
        </w:rPr>
        <w:t>Travel</w:t>
      </w:r>
    </w:p>
    <w:p w14:paraId="6467A1E4" w14:textId="77777777" w:rsidR="003510B2" w:rsidRDefault="003510B2" w:rsidP="003510B2">
      <w:pPr>
        <w:pStyle w:val="ListParagraph"/>
        <w:numPr>
          <w:ilvl w:val="0"/>
          <w:numId w:val="26"/>
        </w:numPr>
        <w:rPr>
          <w:rFonts w:ascii="Arial" w:hAnsi="Arial" w:cs="Arial"/>
        </w:rPr>
      </w:pPr>
      <w:r>
        <w:rPr>
          <w:rFonts w:ascii="Arial" w:hAnsi="Arial" w:cs="Arial"/>
        </w:rPr>
        <w:t>Materials and Supplies</w:t>
      </w:r>
    </w:p>
    <w:p w14:paraId="76BA90BA" w14:textId="77777777" w:rsidR="003510B2" w:rsidRDefault="003510B2" w:rsidP="003510B2">
      <w:pPr>
        <w:pStyle w:val="ListParagraph"/>
        <w:numPr>
          <w:ilvl w:val="0"/>
          <w:numId w:val="26"/>
        </w:numPr>
        <w:rPr>
          <w:rFonts w:ascii="Arial" w:hAnsi="Arial" w:cs="Arial"/>
        </w:rPr>
      </w:pPr>
      <w:r>
        <w:rPr>
          <w:rFonts w:ascii="Arial" w:hAnsi="Arial" w:cs="Arial"/>
        </w:rPr>
        <w:t>Capital or non-capital equipment</w:t>
      </w:r>
    </w:p>
    <w:p w14:paraId="6E4F14CC" w14:textId="77777777" w:rsidR="003510B2" w:rsidRDefault="003510B2" w:rsidP="003510B2">
      <w:pPr>
        <w:pStyle w:val="ListParagraph"/>
        <w:numPr>
          <w:ilvl w:val="0"/>
          <w:numId w:val="26"/>
        </w:numPr>
        <w:rPr>
          <w:rFonts w:ascii="Arial" w:hAnsi="Arial" w:cs="Arial"/>
        </w:rPr>
      </w:pPr>
      <w:r>
        <w:rPr>
          <w:rFonts w:ascii="Arial" w:hAnsi="Arial" w:cs="Arial"/>
        </w:rPr>
        <w:t>Tuition or training costs</w:t>
      </w:r>
    </w:p>
    <w:p w14:paraId="6ADDBF3B" w14:textId="77777777" w:rsidR="003510B2" w:rsidRDefault="003510B2" w:rsidP="003510B2">
      <w:pPr>
        <w:pStyle w:val="ListParagraph"/>
        <w:numPr>
          <w:ilvl w:val="0"/>
          <w:numId w:val="26"/>
        </w:numPr>
        <w:rPr>
          <w:rFonts w:ascii="Arial" w:hAnsi="Arial" w:cs="Arial"/>
        </w:rPr>
      </w:pPr>
      <w:r>
        <w:rPr>
          <w:rFonts w:ascii="Arial" w:hAnsi="Arial" w:cs="Arial"/>
        </w:rPr>
        <w:t>Salary support for technical staff</w:t>
      </w:r>
    </w:p>
    <w:p w14:paraId="57FE34A4" w14:textId="77777777" w:rsidR="003510B2" w:rsidRDefault="003510B2" w:rsidP="003510B2">
      <w:pPr>
        <w:pStyle w:val="ListParagraph"/>
        <w:numPr>
          <w:ilvl w:val="0"/>
          <w:numId w:val="26"/>
        </w:numPr>
        <w:rPr>
          <w:rFonts w:ascii="Arial" w:hAnsi="Arial" w:cs="Arial"/>
        </w:rPr>
      </w:pPr>
      <w:r>
        <w:rPr>
          <w:rFonts w:ascii="Arial" w:hAnsi="Arial" w:cs="Arial"/>
        </w:rPr>
        <w:t>Computational services</w:t>
      </w:r>
    </w:p>
    <w:p w14:paraId="4E365B4F" w14:textId="77777777" w:rsidR="003510B2" w:rsidRDefault="003510B2" w:rsidP="003510B2">
      <w:pPr>
        <w:pStyle w:val="ListParagraph"/>
        <w:numPr>
          <w:ilvl w:val="0"/>
          <w:numId w:val="26"/>
        </w:numPr>
        <w:rPr>
          <w:rFonts w:ascii="Arial" w:hAnsi="Arial" w:cs="Arial"/>
        </w:rPr>
      </w:pPr>
      <w:r>
        <w:rPr>
          <w:rFonts w:ascii="Arial" w:hAnsi="Arial" w:cs="Arial"/>
        </w:rPr>
        <w:t>Publication costs</w:t>
      </w:r>
    </w:p>
    <w:p w14:paraId="1659B67A" w14:textId="77777777" w:rsidR="003510B2" w:rsidRDefault="003510B2" w:rsidP="003510B2">
      <w:pPr>
        <w:pStyle w:val="ListParagraph"/>
        <w:rPr>
          <w:rFonts w:ascii="Arial" w:hAnsi="Arial" w:cs="Arial"/>
        </w:rPr>
      </w:pPr>
    </w:p>
    <w:p w14:paraId="0ABA1275" w14:textId="77777777" w:rsidR="003510B2" w:rsidRDefault="003510B2" w:rsidP="003510B2">
      <w:pPr>
        <w:pStyle w:val="ListParagraph"/>
        <w:rPr>
          <w:rFonts w:ascii="Arial" w:hAnsi="Arial" w:cs="Arial"/>
        </w:rPr>
      </w:pPr>
    </w:p>
    <w:p w14:paraId="73AE6FEC" w14:textId="77777777" w:rsidR="00381BC2" w:rsidRDefault="00381BC2" w:rsidP="003510B2">
      <w:pPr>
        <w:rPr>
          <w:rFonts w:ascii="Arial" w:hAnsi="Arial" w:cs="Arial"/>
          <w:u w:val="single"/>
        </w:rPr>
      </w:pPr>
    </w:p>
    <w:p w14:paraId="170B526B" w14:textId="77777777" w:rsidR="00381BC2" w:rsidRDefault="00381BC2" w:rsidP="003510B2">
      <w:pPr>
        <w:rPr>
          <w:rFonts w:ascii="Arial" w:hAnsi="Arial" w:cs="Arial"/>
          <w:u w:val="single"/>
        </w:rPr>
      </w:pPr>
    </w:p>
    <w:p w14:paraId="5924FE69" w14:textId="77777777" w:rsidR="00381BC2" w:rsidRDefault="00381BC2" w:rsidP="003510B2">
      <w:pPr>
        <w:rPr>
          <w:rFonts w:ascii="Arial" w:hAnsi="Arial" w:cs="Arial"/>
          <w:u w:val="single"/>
        </w:rPr>
      </w:pPr>
    </w:p>
    <w:p w14:paraId="0219062A" w14:textId="77777777" w:rsidR="00381BC2" w:rsidRDefault="00381BC2" w:rsidP="003510B2">
      <w:pPr>
        <w:rPr>
          <w:rFonts w:ascii="Arial" w:hAnsi="Arial" w:cs="Arial"/>
          <w:u w:val="single"/>
        </w:rPr>
      </w:pPr>
    </w:p>
    <w:p w14:paraId="598C945A" w14:textId="77777777" w:rsidR="00381BC2" w:rsidRDefault="00381BC2" w:rsidP="003510B2">
      <w:pPr>
        <w:rPr>
          <w:rFonts w:ascii="Arial" w:hAnsi="Arial" w:cs="Arial"/>
          <w:u w:val="single"/>
        </w:rPr>
      </w:pPr>
    </w:p>
    <w:p w14:paraId="63FD8A34" w14:textId="77777777" w:rsidR="00381BC2" w:rsidRDefault="00381BC2" w:rsidP="003510B2">
      <w:pPr>
        <w:rPr>
          <w:rFonts w:ascii="Arial" w:hAnsi="Arial" w:cs="Arial"/>
          <w:u w:val="single"/>
        </w:rPr>
      </w:pPr>
    </w:p>
    <w:p w14:paraId="2B2457DA" w14:textId="77777777" w:rsidR="00381BC2" w:rsidRDefault="00381BC2" w:rsidP="003510B2">
      <w:pPr>
        <w:rPr>
          <w:rFonts w:ascii="Arial" w:hAnsi="Arial" w:cs="Arial"/>
          <w:u w:val="single"/>
        </w:rPr>
      </w:pPr>
    </w:p>
    <w:p w14:paraId="58219610" w14:textId="77777777" w:rsidR="00381BC2" w:rsidRDefault="00381BC2" w:rsidP="003510B2">
      <w:pPr>
        <w:rPr>
          <w:rFonts w:ascii="Arial" w:hAnsi="Arial" w:cs="Arial"/>
          <w:u w:val="single"/>
        </w:rPr>
      </w:pPr>
    </w:p>
    <w:p w14:paraId="1C73F257" w14:textId="77777777" w:rsidR="00381BC2" w:rsidRDefault="00381BC2" w:rsidP="003510B2">
      <w:pPr>
        <w:rPr>
          <w:rFonts w:ascii="Arial" w:hAnsi="Arial" w:cs="Arial"/>
          <w:u w:val="single"/>
        </w:rPr>
      </w:pPr>
    </w:p>
    <w:p w14:paraId="4732BF62" w14:textId="77777777" w:rsidR="00381BC2" w:rsidRDefault="00381BC2" w:rsidP="003510B2">
      <w:pPr>
        <w:rPr>
          <w:rFonts w:ascii="Arial" w:hAnsi="Arial" w:cs="Arial"/>
          <w:u w:val="single"/>
        </w:rPr>
      </w:pPr>
    </w:p>
    <w:p w14:paraId="69387DC1" w14:textId="77777777" w:rsidR="00381BC2" w:rsidRDefault="00381BC2" w:rsidP="003510B2">
      <w:pPr>
        <w:rPr>
          <w:rFonts w:ascii="Arial" w:hAnsi="Arial" w:cs="Arial"/>
          <w:u w:val="single"/>
        </w:rPr>
      </w:pPr>
    </w:p>
    <w:p w14:paraId="461EABA6" w14:textId="77777777" w:rsidR="00381BC2" w:rsidRDefault="00381BC2" w:rsidP="003510B2">
      <w:pPr>
        <w:rPr>
          <w:rFonts w:ascii="Arial" w:hAnsi="Arial" w:cs="Arial"/>
          <w:u w:val="single"/>
        </w:rPr>
      </w:pPr>
    </w:p>
    <w:p w14:paraId="599F07A3" w14:textId="77777777" w:rsidR="00381BC2" w:rsidRDefault="00381BC2" w:rsidP="003510B2">
      <w:pPr>
        <w:rPr>
          <w:rFonts w:ascii="Arial" w:hAnsi="Arial" w:cs="Arial"/>
          <w:u w:val="single"/>
        </w:rPr>
      </w:pPr>
    </w:p>
    <w:p w14:paraId="00D1C1C0" w14:textId="77777777" w:rsidR="00381BC2" w:rsidRDefault="00381BC2" w:rsidP="003510B2">
      <w:pPr>
        <w:rPr>
          <w:rFonts w:ascii="Arial" w:hAnsi="Arial" w:cs="Arial"/>
          <w:u w:val="single"/>
        </w:rPr>
      </w:pPr>
    </w:p>
    <w:p w14:paraId="216C53AF" w14:textId="77777777" w:rsidR="00381BC2" w:rsidRDefault="00381BC2" w:rsidP="003510B2">
      <w:pPr>
        <w:rPr>
          <w:rFonts w:ascii="Arial" w:hAnsi="Arial" w:cs="Arial"/>
          <w:u w:val="single"/>
        </w:rPr>
      </w:pPr>
    </w:p>
    <w:p w14:paraId="663A5B5C" w14:textId="77777777" w:rsidR="00381BC2" w:rsidRDefault="00381BC2" w:rsidP="003510B2">
      <w:pPr>
        <w:rPr>
          <w:rFonts w:ascii="Arial" w:hAnsi="Arial" w:cs="Arial"/>
          <w:u w:val="single"/>
        </w:rPr>
      </w:pPr>
    </w:p>
    <w:p w14:paraId="281B8D50" w14:textId="77777777" w:rsidR="00381BC2" w:rsidRDefault="00381BC2" w:rsidP="003510B2">
      <w:pPr>
        <w:rPr>
          <w:rFonts w:ascii="Arial" w:hAnsi="Arial" w:cs="Arial"/>
          <w:u w:val="single"/>
        </w:rPr>
      </w:pPr>
    </w:p>
    <w:p w14:paraId="27A8E5A4" w14:textId="77777777" w:rsidR="00381BC2" w:rsidRDefault="00381BC2" w:rsidP="003510B2">
      <w:pPr>
        <w:rPr>
          <w:rFonts w:ascii="Arial" w:hAnsi="Arial" w:cs="Arial"/>
          <w:u w:val="single"/>
        </w:rPr>
      </w:pPr>
    </w:p>
    <w:p w14:paraId="30631C2A" w14:textId="77777777" w:rsidR="00381BC2" w:rsidRDefault="00381BC2" w:rsidP="003510B2">
      <w:pPr>
        <w:rPr>
          <w:rFonts w:ascii="Arial" w:hAnsi="Arial" w:cs="Arial"/>
          <w:u w:val="single"/>
        </w:rPr>
      </w:pPr>
    </w:p>
    <w:p w14:paraId="3A0AFFC2" w14:textId="77777777" w:rsidR="00381BC2" w:rsidRDefault="00381BC2" w:rsidP="003510B2">
      <w:pPr>
        <w:rPr>
          <w:rFonts w:ascii="Arial" w:hAnsi="Arial" w:cs="Arial"/>
          <w:u w:val="single"/>
        </w:rPr>
      </w:pPr>
    </w:p>
    <w:p w14:paraId="1F62C575" w14:textId="28216E71" w:rsidR="003510B2" w:rsidRPr="00AE366F" w:rsidRDefault="003510B2" w:rsidP="003510B2">
      <w:pPr>
        <w:rPr>
          <w:rFonts w:ascii="Arial" w:hAnsi="Arial" w:cs="Arial"/>
          <w:u w:val="single"/>
        </w:rPr>
      </w:pPr>
      <w:r w:rsidRPr="00AE366F">
        <w:rPr>
          <w:rFonts w:ascii="Arial" w:hAnsi="Arial" w:cs="Arial"/>
          <w:u w:val="single"/>
        </w:rPr>
        <w:t>Unallowable costs include:</w:t>
      </w:r>
    </w:p>
    <w:p w14:paraId="2B3DE0C3" w14:textId="77777777" w:rsidR="003510B2" w:rsidRDefault="003510B2" w:rsidP="003510B2">
      <w:pPr>
        <w:pStyle w:val="ListParagraph"/>
        <w:numPr>
          <w:ilvl w:val="0"/>
          <w:numId w:val="27"/>
        </w:numPr>
        <w:rPr>
          <w:rFonts w:ascii="Arial" w:hAnsi="Arial" w:cs="Arial"/>
        </w:rPr>
      </w:pPr>
      <w:r>
        <w:rPr>
          <w:rFonts w:ascii="Arial" w:hAnsi="Arial" w:cs="Arial"/>
        </w:rPr>
        <w:t>Salary support for the mentor(s)</w:t>
      </w:r>
    </w:p>
    <w:p w14:paraId="7FE468B6" w14:textId="77777777" w:rsidR="003510B2" w:rsidRDefault="003510B2" w:rsidP="003510B2">
      <w:pPr>
        <w:pStyle w:val="ListParagraph"/>
        <w:numPr>
          <w:ilvl w:val="0"/>
          <w:numId w:val="27"/>
        </w:numPr>
        <w:rPr>
          <w:rFonts w:ascii="Arial" w:hAnsi="Arial" w:cs="Arial"/>
        </w:rPr>
      </w:pPr>
      <w:r>
        <w:rPr>
          <w:rFonts w:ascii="Arial" w:hAnsi="Arial" w:cs="Arial"/>
        </w:rPr>
        <w:t>Graduate student stipends</w:t>
      </w:r>
    </w:p>
    <w:p w14:paraId="78920014" w14:textId="77777777" w:rsidR="003510B2" w:rsidRDefault="003510B2" w:rsidP="003510B2">
      <w:pPr>
        <w:pStyle w:val="ListParagraph"/>
        <w:numPr>
          <w:ilvl w:val="0"/>
          <w:numId w:val="27"/>
        </w:numPr>
        <w:rPr>
          <w:rFonts w:ascii="Arial" w:hAnsi="Arial" w:cs="Arial"/>
        </w:rPr>
      </w:pPr>
      <w:r>
        <w:rPr>
          <w:rFonts w:ascii="Arial" w:hAnsi="Arial" w:cs="Arial"/>
        </w:rPr>
        <w:t>Salary support for administrative staff</w:t>
      </w:r>
    </w:p>
    <w:p w14:paraId="141A0A1C" w14:textId="77777777" w:rsidR="003510B2" w:rsidRDefault="003510B2" w:rsidP="003510B2">
      <w:pPr>
        <w:pStyle w:val="ListParagraph"/>
        <w:numPr>
          <w:ilvl w:val="0"/>
          <w:numId w:val="27"/>
        </w:numPr>
        <w:rPr>
          <w:rFonts w:ascii="Arial" w:hAnsi="Arial" w:cs="Arial"/>
        </w:rPr>
      </w:pPr>
      <w:r>
        <w:rPr>
          <w:rFonts w:ascii="Arial" w:hAnsi="Arial" w:cs="Arial"/>
        </w:rPr>
        <w:t>Membership dues</w:t>
      </w:r>
    </w:p>
    <w:p w14:paraId="46029DFA" w14:textId="2065C230" w:rsidR="003510B2" w:rsidRDefault="003510B2" w:rsidP="003510B2">
      <w:pPr>
        <w:pStyle w:val="ListParagraph"/>
        <w:numPr>
          <w:ilvl w:val="0"/>
          <w:numId w:val="27"/>
        </w:numPr>
        <w:rPr>
          <w:rFonts w:ascii="Arial" w:hAnsi="Arial" w:cs="Arial"/>
        </w:rPr>
      </w:pPr>
      <w:r>
        <w:rPr>
          <w:rFonts w:ascii="Arial" w:hAnsi="Arial" w:cs="Arial"/>
        </w:rPr>
        <w:t>Patient care costs</w:t>
      </w:r>
    </w:p>
    <w:p w14:paraId="7AD76AAC" w14:textId="4B04C47D" w:rsidR="00381BC2" w:rsidRDefault="00381BC2" w:rsidP="003510B2">
      <w:pPr>
        <w:pStyle w:val="ListParagraph"/>
        <w:numPr>
          <w:ilvl w:val="0"/>
          <w:numId w:val="27"/>
        </w:numPr>
        <w:rPr>
          <w:rFonts w:ascii="Arial" w:hAnsi="Arial" w:cs="Arial"/>
        </w:rPr>
      </w:pPr>
      <w:r>
        <w:rPr>
          <w:rFonts w:ascii="Arial" w:hAnsi="Arial" w:cs="Arial"/>
        </w:rPr>
        <w:t>Furniture or office supplies</w:t>
      </w:r>
    </w:p>
    <w:p w14:paraId="10F2C847" w14:textId="5FC44ABE" w:rsidR="00381BC2" w:rsidRDefault="00381BC2" w:rsidP="003510B2">
      <w:pPr>
        <w:pStyle w:val="ListParagraph"/>
        <w:numPr>
          <w:ilvl w:val="0"/>
          <w:numId w:val="27"/>
        </w:numPr>
        <w:rPr>
          <w:rFonts w:ascii="Arial" w:hAnsi="Arial" w:cs="Arial"/>
        </w:rPr>
      </w:pPr>
      <w:r>
        <w:rPr>
          <w:rFonts w:ascii="Arial" w:hAnsi="Arial" w:cs="Arial"/>
        </w:rPr>
        <w:t>Construction/renovation costs</w:t>
      </w:r>
    </w:p>
    <w:p w14:paraId="6D73566F" w14:textId="77777777" w:rsidR="003510B2" w:rsidRDefault="003510B2" w:rsidP="003510B2">
      <w:pPr>
        <w:pStyle w:val="ListParagraph"/>
        <w:rPr>
          <w:rFonts w:ascii="Arial" w:hAnsi="Arial" w:cs="Arial"/>
        </w:rPr>
      </w:pPr>
    </w:p>
    <w:p w14:paraId="7CC7DFA0" w14:textId="77777777" w:rsidR="003510B2" w:rsidRDefault="003510B2" w:rsidP="003510B2">
      <w:pPr>
        <w:pStyle w:val="ListParagraph"/>
        <w:rPr>
          <w:rFonts w:ascii="Arial" w:hAnsi="Arial" w:cs="Arial"/>
        </w:rPr>
      </w:pPr>
    </w:p>
    <w:p w14:paraId="1ADAEE58" w14:textId="77777777" w:rsidR="003510B2" w:rsidRDefault="003510B2" w:rsidP="003510B2">
      <w:pPr>
        <w:pStyle w:val="ListParagraph"/>
        <w:rPr>
          <w:rFonts w:ascii="Arial" w:hAnsi="Arial" w:cs="Arial"/>
        </w:rPr>
      </w:pPr>
    </w:p>
    <w:p w14:paraId="17789D91" w14:textId="77777777" w:rsidR="003510B2" w:rsidRPr="003510B2" w:rsidRDefault="003510B2" w:rsidP="003510B2">
      <w:pPr>
        <w:rPr>
          <w:rFonts w:ascii="Arial" w:hAnsi="Arial" w:cs="Arial"/>
        </w:rPr>
        <w:sectPr w:rsidR="003510B2" w:rsidRPr="003510B2" w:rsidSect="00381BC2">
          <w:type w:val="continuous"/>
          <w:pgSz w:w="12240" w:h="15840" w:code="1"/>
          <w:pgMar w:top="720" w:right="720" w:bottom="720" w:left="720" w:header="302" w:footer="720" w:gutter="0"/>
          <w:pgNumType w:start="1"/>
          <w:cols w:num="2" w:space="180"/>
          <w:docGrid w:linePitch="299"/>
        </w:sectPr>
      </w:pPr>
    </w:p>
    <w:p w14:paraId="65DE2976" w14:textId="57C65155" w:rsidR="003510B2" w:rsidRDefault="003510B2" w:rsidP="003510B2"/>
    <w:tbl>
      <w:tblPr>
        <w:tblStyle w:val="TableGrid"/>
        <w:tblW w:w="11160" w:type="dxa"/>
        <w:tblInd w:w="-185" w:type="dxa"/>
        <w:tblLook w:val="04A0" w:firstRow="1" w:lastRow="0" w:firstColumn="1" w:lastColumn="0" w:noHBand="0" w:noVBand="1"/>
      </w:tblPr>
      <w:tblGrid>
        <w:gridCol w:w="3239"/>
        <w:gridCol w:w="716"/>
        <w:gridCol w:w="438"/>
        <w:gridCol w:w="1002"/>
        <w:gridCol w:w="288"/>
        <w:gridCol w:w="673"/>
        <w:gridCol w:w="611"/>
        <w:gridCol w:w="1308"/>
        <w:gridCol w:w="153"/>
        <w:gridCol w:w="330"/>
        <w:gridCol w:w="962"/>
        <w:gridCol w:w="1440"/>
      </w:tblGrid>
      <w:tr w:rsidR="003510B2" w14:paraId="388A318A" w14:textId="77777777" w:rsidTr="00381BC2">
        <w:trPr>
          <w:trHeight w:val="288"/>
        </w:trPr>
        <w:tc>
          <w:tcPr>
            <w:tcW w:w="5395" w:type="dxa"/>
            <w:gridSpan w:val="4"/>
            <w:vMerge w:val="restart"/>
            <w:shd w:val="clear" w:color="auto" w:fill="A6A6A6" w:themeFill="background1" w:themeFillShade="A6"/>
            <w:vAlign w:val="center"/>
          </w:tcPr>
          <w:p w14:paraId="16E988D5" w14:textId="77777777" w:rsidR="003510B2" w:rsidRPr="00D27456" w:rsidRDefault="003510B2" w:rsidP="0007087C">
            <w:pPr>
              <w:rPr>
                <w:rFonts w:ascii="Arial" w:hAnsi="Arial" w:cs="Arial"/>
                <w:b/>
                <w:color w:val="FFFFFF" w:themeColor="background1"/>
              </w:rPr>
            </w:pPr>
            <w:r w:rsidRPr="00D27456">
              <w:rPr>
                <w:rFonts w:ascii="Arial" w:hAnsi="Arial" w:cs="Arial"/>
                <w:b/>
                <w:color w:val="FFFFFF" w:themeColor="background1"/>
              </w:rPr>
              <w:t>DETAILED BUDGET FOR INITIAL BUDGET PERIOD</w:t>
            </w:r>
          </w:p>
        </w:tc>
        <w:tc>
          <w:tcPr>
            <w:tcW w:w="2880" w:type="dxa"/>
            <w:gridSpan w:val="4"/>
            <w:tcBorders>
              <w:bottom w:val="nil"/>
            </w:tcBorders>
            <w:shd w:val="clear" w:color="auto" w:fill="A6A6A6" w:themeFill="background1" w:themeFillShade="A6"/>
          </w:tcPr>
          <w:p w14:paraId="18331B9D" w14:textId="77777777" w:rsidR="003510B2" w:rsidRPr="00D27456" w:rsidRDefault="003510B2" w:rsidP="0007087C">
            <w:pPr>
              <w:rPr>
                <w:rFonts w:ascii="Arial" w:hAnsi="Arial" w:cs="Arial"/>
                <w:color w:val="FFFFFF" w:themeColor="background1"/>
                <w:sz w:val="16"/>
              </w:rPr>
            </w:pPr>
            <w:r w:rsidRPr="00D27456">
              <w:rPr>
                <w:rFonts w:ascii="Arial" w:hAnsi="Arial" w:cs="Arial"/>
                <w:color w:val="FFFFFF" w:themeColor="background1"/>
                <w:sz w:val="16"/>
              </w:rPr>
              <w:t xml:space="preserve">FROM </w:t>
            </w:r>
          </w:p>
        </w:tc>
        <w:tc>
          <w:tcPr>
            <w:tcW w:w="2885" w:type="dxa"/>
            <w:gridSpan w:val="4"/>
            <w:tcBorders>
              <w:bottom w:val="nil"/>
            </w:tcBorders>
            <w:shd w:val="clear" w:color="auto" w:fill="A6A6A6" w:themeFill="background1" w:themeFillShade="A6"/>
          </w:tcPr>
          <w:p w14:paraId="7BB70D67" w14:textId="77777777" w:rsidR="003510B2" w:rsidRPr="00D27456" w:rsidRDefault="003510B2" w:rsidP="0007087C">
            <w:pPr>
              <w:rPr>
                <w:rFonts w:ascii="Arial" w:hAnsi="Arial" w:cs="Arial"/>
                <w:color w:val="FFFFFF" w:themeColor="background1"/>
                <w:sz w:val="16"/>
              </w:rPr>
            </w:pPr>
            <w:r w:rsidRPr="00D27456">
              <w:rPr>
                <w:rFonts w:ascii="Arial" w:hAnsi="Arial" w:cs="Arial"/>
                <w:color w:val="FFFFFF" w:themeColor="background1"/>
                <w:sz w:val="16"/>
              </w:rPr>
              <w:t>THROUGH</w:t>
            </w:r>
          </w:p>
        </w:tc>
      </w:tr>
      <w:tr w:rsidR="003510B2" w14:paraId="46342ED3" w14:textId="77777777" w:rsidTr="00381BC2">
        <w:trPr>
          <w:trHeight w:val="288"/>
        </w:trPr>
        <w:tc>
          <w:tcPr>
            <w:tcW w:w="5395" w:type="dxa"/>
            <w:gridSpan w:val="4"/>
            <w:vMerge/>
            <w:shd w:val="clear" w:color="auto" w:fill="A6A6A6" w:themeFill="background1" w:themeFillShade="A6"/>
            <w:vAlign w:val="center"/>
          </w:tcPr>
          <w:p w14:paraId="289B3E32" w14:textId="77777777" w:rsidR="003510B2" w:rsidRPr="00D27456" w:rsidRDefault="003510B2" w:rsidP="0007087C">
            <w:pPr>
              <w:rPr>
                <w:rFonts w:ascii="Arial" w:hAnsi="Arial" w:cs="Arial"/>
                <w:b/>
                <w:color w:val="FFFFFF" w:themeColor="background1"/>
              </w:rPr>
            </w:pPr>
          </w:p>
        </w:tc>
        <w:tc>
          <w:tcPr>
            <w:tcW w:w="2880" w:type="dxa"/>
            <w:gridSpan w:val="4"/>
            <w:tcBorders>
              <w:top w:val="nil"/>
            </w:tcBorders>
            <w:shd w:val="clear" w:color="auto" w:fill="A6A6A6" w:themeFill="background1" w:themeFillShade="A6"/>
          </w:tcPr>
          <w:p w14:paraId="66ADCD71" w14:textId="78272AEC" w:rsidR="003510B2" w:rsidRPr="00D27456" w:rsidRDefault="001F4111" w:rsidP="0007087C">
            <w:pPr>
              <w:rPr>
                <w:rFonts w:ascii="Arial" w:hAnsi="Arial" w:cs="Arial"/>
                <w:color w:val="FFFFFF" w:themeColor="background1"/>
                <w:sz w:val="16"/>
              </w:rPr>
            </w:pPr>
            <w:r>
              <w:rPr>
                <w:rFonts w:ascii="Arial" w:hAnsi="Arial" w:cs="Arial"/>
                <w:color w:val="FFFFFF" w:themeColor="background1"/>
                <w:sz w:val="16"/>
              </w:rPr>
              <w:t>09/01/2023</w:t>
            </w:r>
          </w:p>
        </w:tc>
        <w:tc>
          <w:tcPr>
            <w:tcW w:w="2885" w:type="dxa"/>
            <w:gridSpan w:val="4"/>
            <w:tcBorders>
              <w:top w:val="nil"/>
            </w:tcBorders>
            <w:shd w:val="clear" w:color="auto" w:fill="A6A6A6" w:themeFill="background1" w:themeFillShade="A6"/>
          </w:tcPr>
          <w:p w14:paraId="34AF5A9E" w14:textId="35CAA3B8" w:rsidR="003510B2" w:rsidRPr="00D27456" w:rsidRDefault="001F4111" w:rsidP="0007087C">
            <w:pPr>
              <w:rPr>
                <w:rFonts w:ascii="Arial" w:hAnsi="Arial" w:cs="Arial"/>
                <w:color w:val="FFFFFF" w:themeColor="background1"/>
                <w:sz w:val="16"/>
              </w:rPr>
            </w:pPr>
            <w:r>
              <w:rPr>
                <w:rFonts w:ascii="Arial" w:hAnsi="Arial" w:cs="Arial"/>
                <w:color w:val="FFFFFF" w:themeColor="background1"/>
                <w:sz w:val="16"/>
              </w:rPr>
              <w:t>08/31/2024</w:t>
            </w:r>
          </w:p>
        </w:tc>
      </w:tr>
      <w:tr w:rsidR="003510B2" w14:paraId="085F07F8" w14:textId="77777777" w:rsidTr="00381BC2">
        <w:trPr>
          <w:trHeight w:val="288"/>
        </w:trPr>
        <w:tc>
          <w:tcPr>
            <w:tcW w:w="11160" w:type="dxa"/>
            <w:gridSpan w:val="12"/>
            <w:shd w:val="clear" w:color="auto" w:fill="595959" w:themeFill="text1" w:themeFillTint="A6"/>
            <w:vAlign w:val="center"/>
          </w:tcPr>
          <w:p w14:paraId="5AF51CCF" w14:textId="77777777" w:rsidR="003510B2" w:rsidRPr="006503A6" w:rsidRDefault="003510B2" w:rsidP="0007087C">
            <w:pPr>
              <w:jc w:val="center"/>
              <w:rPr>
                <w:rFonts w:ascii="Arial" w:hAnsi="Arial" w:cs="Arial"/>
                <w:b/>
                <w:i/>
                <w:color w:val="FFFFFF" w:themeColor="background1"/>
              </w:rPr>
            </w:pPr>
            <w:r w:rsidRPr="006503A6">
              <w:rPr>
                <w:rFonts w:ascii="Arial" w:hAnsi="Arial" w:cs="Arial"/>
                <w:b/>
                <w:i/>
                <w:color w:val="FFFFFF" w:themeColor="background1"/>
              </w:rPr>
              <w:t>PERSONNEL</w:t>
            </w:r>
          </w:p>
        </w:tc>
      </w:tr>
      <w:tr w:rsidR="003510B2" w14:paraId="7700C1E4" w14:textId="77777777" w:rsidTr="00381BC2">
        <w:trPr>
          <w:trHeight w:val="288"/>
        </w:trPr>
        <w:tc>
          <w:tcPr>
            <w:tcW w:w="3239" w:type="dxa"/>
            <w:shd w:val="clear" w:color="auto" w:fill="A6A6A6" w:themeFill="background1" w:themeFillShade="A6"/>
            <w:vAlign w:val="center"/>
          </w:tcPr>
          <w:p w14:paraId="40C1759B" w14:textId="77777777" w:rsidR="003510B2" w:rsidRPr="006503A6" w:rsidRDefault="003510B2" w:rsidP="0007087C">
            <w:pPr>
              <w:rPr>
                <w:rFonts w:ascii="Arial" w:hAnsi="Arial" w:cs="Arial"/>
                <w:b/>
                <w:color w:val="FFFFFF" w:themeColor="background1"/>
              </w:rPr>
            </w:pPr>
            <w:r w:rsidRPr="006503A6">
              <w:rPr>
                <w:rFonts w:ascii="Arial" w:hAnsi="Arial" w:cs="Arial"/>
                <w:b/>
                <w:color w:val="FFFFFF" w:themeColor="background1"/>
              </w:rPr>
              <w:t>NAME</w:t>
            </w:r>
          </w:p>
        </w:tc>
        <w:tc>
          <w:tcPr>
            <w:tcW w:w="1154" w:type="dxa"/>
            <w:gridSpan w:val="2"/>
            <w:shd w:val="clear" w:color="auto" w:fill="A6A6A6" w:themeFill="background1" w:themeFillShade="A6"/>
            <w:vAlign w:val="center"/>
          </w:tcPr>
          <w:p w14:paraId="58C9A435" w14:textId="77777777" w:rsidR="003510B2" w:rsidRPr="006503A6" w:rsidRDefault="003510B2" w:rsidP="0007087C">
            <w:pPr>
              <w:jc w:val="center"/>
              <w:rPr>
                <w:rFonts w:ascii="Arial" w:hAnsi="Arial" w:cs="Arial"/>
                <w:b/>
                <w:color w:val="FFFFFF" w:themeColor="background1"/>
              </w:rPr>
            </w:pPr>
            <w:r w:rsidRPr="006503A6">
              <w:rPr>
                <w:rFonts w:ascii="Arial" w:hAnsi="Arial" w:cs="Arial"/>
                <w:b/>
                <w:color w:val="FFFFFF" w:themeColor="background1"/>
              </w:rPr>
              <w:t>ROLE</w:t>
            </w:r>
          </w:p>
        </w:tc>
        <w:tc>
          <w:tcPr>
            <w:tcW w:w="1290" w:type="dxa"/>
            <w:gridSpan w:val="2"/>
            <w:shd w:val="clear" w:color="auto" w:fill="A6A6A6" w:themeFill="background1" w:themeFillShade="A6"/>
          </w:tcPr>
          <w:p w14:paraId="4AAD6A7B" w14:textId="77777777" w:rsidR="003510B2" w:rsidRPr="006503A6" w:rsidRDefault="003510B2" w:rsidP="0007087C">
            <w:pPr>
              <w:rPr>
                <w:rFonts w:ascii="Arial" w:hAnsi="Arial" w:cs="Arial"/>
                <w:b/>
                <w:color w:val="FFFFFF" w:themeColor="background1"/>
              </w:rPr>
            </w:pPr>
            <w:r w:rsidRPr="006503A6">
              <w:rPr>
                <w:rFonts w:ascii="Arial" w:hAnsi="Arial" w:cs="Arial"/>
                <w:b/>
                <w:color w:val="FFFFFF" w:themeColor="background1"/>
              </w:rPr>
              <w:t>CAL. MONTHS</w:t>
            </w:r>
          </w:p>
        </w:tc>
        <w:tc>
          <w:tcPr>
            <w:tcW w:w="1284" w:type="dxa"/>
            <w:gridSpan w:val="2"/>
            <w:shd w:val="clear" w:color="auto" w:fill="A6A6A6" w:themeFill="background1" w:themeFillShade="A6"/>
          </w:tcPr>
          <w:p w14:paraId="79DAD9BB" w14:textId="77777777" w:rsidR="003510B2" w:rsidRPr="006503A6" w:rsidRDefault="003510B2" w:rsidP="0007087C">
            <w:pPr>
              <w:rPr>
                <w:rFonts w:ascii="Arial" w:hAnsi="Arial" w:cs="Arial"/>
                <w:b/>
                <w:color w:val="FFFFFF" w:themeColor="background1"/>
              </w:rPr>
            </w:pPr>
            <w:r w:rsidRPr="006503A6">
              <w:rPr>
                <w:rFonts w:ascii="Arial" w:hAnsi="Arial" w:cs="Arial"/>
                <w:b/>
                <w:color w:val="FFFFFF" w:themeColor="background1"/>
              </w:rPr>
              <w:t>BASE SALARY</w:t>
            </w:r>
          </w:p>
        </w:tc>
        <w:tc>
          <w:tcPr>
            <w:tcW w:w="1461" w:type="dxa"/>
            <w:gridSpan w:val="2"/>
            <w:shd w:val="clear" w:color="auto" w:fill="A6A6A6" w:themeFill="background1" w:themeFillShade="A6"/>
          </w:tcPr>
          <w:p w14:paraId="5BDFCE19" w14:textId="77777777" w:rsidR="003510B2" w:rsidRPr="006503A6" w:rsidRDefault="003510B2" w:rsidP="0007087C">
            <w:pPr>
              <w:rPr>
                <w:rFonts w:ascii="Arial" w:hAnsi="Arial" w:cs="Arial"/>
                <w:b/>
                <w:color w:val="FFFFFF" w:themeColor="background1"/>
              </w:rPr>
            </w:pPr>
            <w:r w:rsidRPr="006503A6">
              <w:rPr>
                <w:rFonts w:ascii="Arial" w:hAnsi="Arial" w:cs="Arial"/>
                <w:b/>
                <w:color w:val="FFFFFF" w:themeColor="background1"/>
              </w:rPr>
              <w:t>SALARY REQUESTED</w:t>
            </w:r>
          </w:p>
        </w:tc>
        <w:tc>
          <w:tcPr>
            <w:tcW w:w="1292" w:type="dxa"/>
            <w:gridSpan w:val="2"/>
            <w:shd w:val="clear" w:color="auto" w:fill="A6A6A6" w:themeFill="background1" w:themeFillShade="A6"/>
          </w:tcPr>
          <w:p w14:paraId="33F275F7" w14:textId="77777777" w:rsidR="003510B2" w:rsidRPr="006503A6" w:rsidRDefault="003510B2" w:rsidP="0007087C">
            <w:pPr>
              <w:rPr>
                <w:rFonts w:ascii="Arial" w:hAnsi="Arial" w:cs="Arial"/>
                <w:b/>
                <w:color w:val="FFFFFF" w:themeColor="background1"/>
              </w:rPr>
            </w:pPr>
            <w:r w:rsidRPr="006503A6">
              <w:rPr>
                <w:rFonts w:ascii="Arial" w:hAnsi="Arial" w:cs="Arial"/>
                <w:b/>
                <w:color w:val="FFFFFF" w:themeColor="background1"/>
              </w:rPr>
              <w:t>FRINGE BENEFITS</w:t>
            </w:r>
          </w:p>
        </w:tc>
        <w:tc>
          <w:tcPr>
            <w:tcW w:w="1440" w:type="dxa"/>
            <w:shd w:val="clear" w:color="auto" w:fill="A6A6A6" w:themeFill="background1" w:themeFillShade="A6"/>
            <w:vAlign w:val="center"/>
          </w:tcPr>
          <w:p w14:paraId="77A4593F" w14:textId="77777777" w:rsidR="003510B2" w:rsidRPr="006503A6" w:rsidRDefault="003510B2" w:rsidP="0007087C">
            <w:pPr>
              <w:jc w:val="center"/>
              <w:rPr>
                <w:rFonts w:ascii="Arial" w:hAnsi="Arial" w:cs="Arial"/>
                <w:b/>
                <w:color w:val="FFFFFF" w:themeColor="background1"/>
              </w:rPr>
            </w:pPr>
            <w:r w:rsidRPr="006503A6">
              <w:rPr>
                <w:rFonts w:ascii="Arial" w:hAnsi="Arial" w:cs="Arial"/>
                <w:b/>
                <w:color w:val="FFFFFF" w:themeColor="background1"/>
              </w:rPr>
              <w:t>TOTAL</w:t>
            </w:r>
          </w:p>
        </w:tc>
      </w:tr>
      <w:tr w:rsidR="003510B2" w14:paraId="54830390" w14:textId="77777777" w:rsidTr="00381BC2">
        <w:trPr>
          <w:trHeight w:val="288"/>
        </w:trPr>
        <w:tc>
          <w:tcPr>
            <w:tcW w:w="3239" w:type="dxa"/>
            <w:vAlign w:val="center"/>
          </w:tcPr>
          <w:p w14:paraId="731B3957" w14:textId="77777777" w:rsidR="003510B2" w:rsidRPr="00385ACA" w:rsidRDefault="003510B2" w:rsidP="0007087C">
            <w:pPr>
              <w:rPr>
                <w:rFonts w:ascii="Arial" w:hAnsi="Arial" w:cs="Arial"/>
              </w:rPr>
            </w:pPr>
          </w:p>
        </w:tc>
        <w:tc>
          <w:tcPr>
            <w:tcW w:w="1154" w:type="dxa"/>
            <w:gridSpan w:val="2"/>
            <w:vAlign w:val="center"/>
          </w:tcPr>
          <w:p w14:paraId="7673C5FF" w14:textId="77777777" w:rsidR="003510B2" w:rsidRPr="00D27456" w:rsidRDefault="003510B2" w:rsidP="0007087C">
            <w:pPr>
              <w:jc w:val="center"/>
              <w:rPr>
                <w:rFonts w:ascii="Arial" w:hAnsi="Arial" w:cs="Arial"/>
              </w:rPr>
            </w:pPr>
            <w:r w:rsidRPr="00D27456">
              <w:rPr>
                <w:rFonts w:ascii="Arial" w:hAnsi="Arial" w:cs="Arial"/>
              </w:rPr>
              <w:t>Scholar</w:t>
            </w:r>
          </w:p>
        </w:tc>
        <w:tc>
          <w:tcPr>
            <w:tcW w:w="1290" w:type="dxa"/>
            <w:gridSpan w:val="2"/>
            <w:vAlign w:val="center"/>
          </w:tcPr>
          <w:p w14:paraId="527FD088" w14:textId="77777777" w:rsidR="003510B2" w:rsidRPr="00D27456" w:rsidRDefault="003510B2" w:rsidP="0007087C">
            <w:pPr>
              <w:jc w:val="center"/>
              <w:rPr>
                <w:rFonts w:ascii="Arial" w:hAnsi="Arial" w:cs="Arial"/>
              </w:rPr>
            </w:pPr>
            <w:r w:rsidRPr="00D27456">
              <w:rPr>
                <w:rFonts w:ascii="Arial" w:hAnsi="Arial" w:cs="Arial"/>
              </w:rPr>
              <w:t>9.0</w:t>
            </w:r>
          </w:p>
        </w:tc>
        <w:tc>
          <w:tcPr>
            <w:tcW w:w="1284" w:type="dxa"/>
            <w:gridSpan w:val="2"/>
            <w:vAlign w:val="center"/>
          </w:tcPr>
          <w:p w14:paraId="0C6FC5DB" w14:textId="77777777" w:rsidR="003510B2" w:rsidRPr="00D27456" w:rsidRDefault="003510B2" w:rsidP="0007087C">
            <w:pPr>
              <w:jc w:val="center"/>
              <w:rPr>
                <w:rFonts w:ascii="Arial" w:hAnsi="Arial" w:cs="Arial"/>
              </w:rPr>
            </w:pPr>
          </w:p>
        </w:tc>
        <w:tc>
          <w:tcPr>
            <w:tcW w:w="1461" w:type="dxa"/>
            <w:gridSpan w:val="2"/>
            <w:vAlign w:val="center"/>
          </w:tcPr>
          <w:p w14:paraId="37060ADF" w14:textId="7C354CDF" w:rsidR="003510B2" w:rsidRPr="00D27456" w:rsidRDefault="00381BC2" w:rsidP="0007087C">
            <w:pPr>
              <w:jc w:val="center"/>
              <w:rPr>
                <w:rFonts w:ascii="Arial" w:hAnsi="Arial" w:cs="Arial"/>
              </w:rPr>
            </w:pPr>
            <w:r>
              <w:rPr>
                <w:rFonts w:ascii="Arial" w:hAnsi="Arial" w:cs="Arial"/>
              </w:rPr>
              <w:t>100,000</w:t>
            </w:r>
          </w:p>
        </w:tc>
        <w:tc>
          <w:tcPr>
            <w:tcW w:w="1292" w:type="dxa"/>
            <w:gridSpan w:val="2"/>
            <w:vAlign w:val="center"/>
          </w:tcPr>
          <w:p w14:paraId="7DDBDC35" w14:textId="77777777" w:rsidR="003510B2" w:rsidRPr="00D27456" w:rsidRDefault="003510B2" w:rsidP="0007087C">
            <w:pPr>
              <w:jc w:val="center"/>
              <w:rPr>
                <w:rFonts w:ascii="Arial" w:hAnsi="Arial" w:cs="Arial"/>
              </w:rPr>
            </w:pPr>
          </w:p>
        </w:tc>
        <w:tc>
          <w:tcPr>
            <w:tcW w:w="1440" w:type="dxa"/>
            <w:vAlign w:val="center"/>
          </w:tcPr>
          <w:p w14:paraId="769BDD3A" w14:textId="77777777" w:rsidR="003510B2" w:rsidRPr="00D27456" w:rsidRDefault="003510B2" w:rsidP="0007087C">
            <w:pPr>
              <w:jc w:val="center"/>
              <w:rPr>
                <w:rFonts w:ascii="Arial" w:hAnsi="Arial" w:cs="Arial"/>
              </w:rPr>
            </w:pPr>
          </w:p>
        </w:tc>
      </w:tr>
      <w:tr w:rsidR="00937D8D" w14:paraId="4AEA1726" w14:textId="77777777" w:rsidTr="00381BC2">
        <w:trPr>
          <w:trHeight w:val="288"/>
        </w:trPr>
        <w:tc>
          <w:tcPr>
            <w:tcW w:w="3239" w:type="dxa"/>
            <w:vAlign w:val="center"/>
          </w:tcPr>
          <w:p w14:paraId="586A53C4" w14:textId="77777777" w:rsidR="00937D8D" w:rsidRPr="00385ACA" w:rsidRDefault="00937D8D" w:rsidP="0007087C">
            <w:pPr>
              <w:rPr>
                <w:rFonts w:ascii="Arial" w:hAnsi="Arial" w:cs="Arial"/>
              </w:rPr>
            </w:pPr>
          </w:p>
        </w:tc>
        <w:tc>
          <w:tcPr>
            <w:tcW w:w="1154" w:type="dxa"/>
            <w:gridSpan w:val="2"/>
            <w:vAlign w:val="center"/>
          </w:tcPr>
          <w:p w14:paraId="021C7254" w14:textId="77777777" w:rsidR="00937D8D" w:rsidRPr="00D27456" w:rsidRDefault="00937D8D" w:rsidP="0007087C">
            <w:pPr>
              <w:jc w:val="center"/>
              <w:rPr>
                <w:rFonts w:ascii="Arial" w:hAnsi="Arial" w:cs="Arial"/>
              </w:rPr>
            </w:pPr>
          </w:p>
        </w:tc>
        <w:tc>
          <w:tcPr>
            <w:tcW w:w="1290" w:type="dxa"/>
            <w:gridSpan w:val="2"/>
            <w:vAlign w:val="center"/>
          </w:tcPr>
          <w:p w14:paraId="185AB81D" w14:textId="77777777" w:rsidR="00937D8D" w:rsidRPr="00D27456" w:rsidRDefault="00937D8D" w:rsidP="0007087C">
            <w:pPr>
              <w:jc w:val="center"/>
              <w:rPr>
                <w:rFonts w:ascii="Arial" w:hAnsi="Arial" w:cs="Arial"/>
              </w:rPr>
            </w:pPr>
          </w:p>
        </w:tc>
        <w:tc>
          <w:tcPr>
            <w:tcW w:w="1284" w:type="dxa"/>
            <w:gridSpan w:val="2"/>
            <w:vAlign w:val="center"/>
          </w:tcPr>
          <w:p w14:paraId="6B5601D5" w14:textId="77777777" w:rsidR="00937D8D" w:rsidRPr="00D27456" w:rsidRDefault="00937D8D" w:rsidP="0007087C">
            <w:pPr>
              <w:jc w:val="center"/>
              <w:rPr>
                <w:rFonts w:ascii="Arial" w:hAnsi="Arial" w:cs="Arial"/>
              </w:rPr>
            </w:pPr>
          </w:p>
        </w:tc>
        <w:tc>
          <w:tcPr>
            <w:tcW w:w="1461" w:type="dxa"/>
            <w:gridSpan w:val="2"/>
            <w:vAlign w:val="center"/>
          </w:tcPr>
          <w:p w14:paraId="5D913C4B" w14:textId="77777777" w:rsidR="00937D8D" w:rsidRDefault="00937D8D" w:rsidP="0007087C">
            <w:pPr>
              <w:jc w:val="center"/>
              <w:rPr>
                <w:rFonts w:ascii="Arial" w:hAnsi="Arial" w:cs="Arial"/>
              </w:rPr>
            </w:pPr>
          </w:p>
        </w:tc>
        <w:tc>
          <w:tcPr>
            <w:tcW w:w="1292" w:type="dxa"/>
            <w:gridSpan w:val="2"/>
            <w:vAlign w:val="center"/>
          </w:tcPr>
          <w:p w14:paraId="27C2E316" w14:textId="77777777" w:rsidR="00937D8D" w:rsidRPr="00D27456" w:rsidRDefault="00937D8D" w:rsidP="0007087C">
            <w:pPr>
              <w:jc w:val="center"/>
              <w:rPr>
                <w:rFonts w:ascii="Arial" w:hAnsi="Arial" w:cs="Arial"/>
              </w:rPr>
            </w:pPr>
          </w:p>
        </w:tc>
        <w:tc>
          <w:tcPr>
            <w:tcW w:w="1440" w:type="dxa"/>
            <w:vAlign w:val="center"/>
          </w:tcPr>
          <w:p w14:paraId="7A8E94A9" w14:textId="77777777" w:rsidR="00937D8D" w:rsidRPr="00D27456" w:rsidRDefault="00937D8D" w:rsidP="0007087C">
            <w:pPr>
              <w:jc w:val="center"/>
              <w:rPr>
                <w:rFonts w:ascii="Arial" w:hAnsi="Arial" w:cs="Arial"/>
              </w:rPr>
            </w:pPr>
          </w:p>
        </w:tc>
      </w:tr>
      <w:tr w:rsidR="003510B2" w14:paraId="2BFA364E" w14:textId="77777777" w:rsidTr="00381BC2">
        <w:trPr>
          <w:trHeight w:val="288"/>
        </w:trPr>
        <w:tc>
          <w:tcPr>
            <w:tcW w:w="3239" w:type="dxa"/>
            <w:vAlign w:val="center"/>
          </w:tcPr>
          <w:p w14:paraId="412C9124" w14:textId="77777777" w:rsidR="003510B2" w:rsidRPr="00385ACA" w:rsidRDefault="003510B2" w:rsidP="0007087C">
            <w:pPr>
              <w:rPr>
                <w:rFonts w:ascii="Arial" w:hAnsi="Arial" w:cs="Arial"/>
              </w:rPr>
            </w:pPr>
          </w:p>
        </w:tc>
        <w:tc>
          <w:tcPr>
            <w:tcW w:w="1154" w:type="dxa"/>
            <w:gridSpan w:val="2"/>
            <w:vAlign w:val="center"/>
          </w:tcPr>
          <w:p w14:paraId="65C8E625" w14:textId="77777777" w:rsidR="003510B2" w:rsidRPr="00D27456" w:rsidRDefault="003510B2" w:rsidP="0007087C">
            <w:pPr>
              <w:jc w:val="center"/>
              <w:rPr>
                <w:rFonts w:ascii="Arial" w:hAnsi="Arial" w:cs="Arial"/>
              </w:rPr>
            </w:pPr>
          </w:p>
        </w:tc>
        <w:tc>
          <w:tcPr>
            <w:tcW w:w="1290" w:type="dxa"/>
            <w:gridSpan w:val="2"/>
            <w:vAlign w:val="center"/>
          </w:tcPr>
          <w:p w14:paraId="67321200" w14:textId="77777777" w:rsidR="003510B2" w:rsidRPr="00D27456" w:rsidRDefault="003510B2" w:rsidP="0007087C">
            <w:pPr>
              <w:jc w:val="center"/>
              <w:rPr>
                <w:rFonts w:ascii="Arial" w:hAnsi="Arial" w:cs="Arial"/>
              </w:rPr>
            </w:pPr>
          </w:p>
        </w:tc>
        <w:tc>
          <w:tcPr>
            <w:tcW w:w="1284" w:type="dxa"/>
            <w:gridSpan w:val="2"/>
            <w:vAlign w:val="center"/>
          </w:tcPr>
          <w:p w14:paraId="06E96DCF" w14:textId="77777777" w:rsidR="003510B2" w:rsidRPr="00D27456" w:rsidRDefault="003510B2" w:rsidP="0007087C">
            <w:pPr>
              <w:jc w:val="center"/>
              <w:rPr>
                <w:rFonts w:ascii="Arial" w:hAnsi="Arial" w:cs="Arial"/>
              </w:rPr>
            </w:pPr>
          </w:p>
        </w:tc>
        <w:tc>
          <w:tcPr>
            <w:tcW w:w="1461" w:type="dxa"/>
            <w:gridSpan w:val="2"/>
            <w:vAlign w:val="center"/>
          </w:tcPr>
          <w:p w14:paraId="44264F94" w14:textId="77777777" w:rsidR="003510B2" w:rsidRPr="00D27456" w:rsidRDefault="003510B2" w:rsidP="0007087C">
            <w:pPr>
              <w:jc w:val="center"/>
              <w:rPr>
                <w:rFonts w:ascii="Arial" w:hAnsi="Arial" w:cs="Arial"/>
              </w:rPr>
            </w:pPr>
          </w:p>
        </w:tc>
        <w:tc>
          <w:tcPr>
            <w:tcW w:w="1292" w:type="dxa"/>
            <w:gridSpan w:val="2"/>
            <w:vAlign w:val="center"/>
          </w:tcPr>
          <w:p w14:paraId="0CC7AF25" w14:textId="77777777" w:rsidR="003510B2" w:rsidRPr="00D27456" w:rsidRDefault="003510B2" w:rsidP="0007087C">
            <w:pPr>
              <w:jc w:val="center"/>
              <w:rPr>
                <w:rFonts w:ascii="Arial" w:hAnsi="Arial" w:cs="Arial"/>
              </w:rPr>
            </w:pPr>
          </w:p>
        </w:tc>
        <w:tc>
          <w:tcPr>
            <w:tcW w:w="1440" w:type="dxa"/>
            <w:vAlign w:val="center"/>
          </w:tcPr>
          <w:p w14:paraId="6396D1C4" w14:textId="77777777" w:rsidR="003510B2" w:rsidRPr="00D27456" w:rsidRDefault="003510B2" w:rsidP="0007087C">
            <w:pPr>
              <w:jc w:val="center"/>
              <w:rPr>
                <w:rFonts w:ascii="Arial" w:hAnsi="Arial" w:cs="Arial"/>
              </w:rPr>
            </w:pPr>
          </w:p>
        </w:tc>
      </w:tr>
      <w:tr w:rsidR="003510B2" w14:paraId="022D2220" w14:textId="77777777" w:rsidTr="00381BC2">
        <w:trPr>
          <w:trHeight w:val="288"/>
        </w:trPr>
        <w:tc>
          <w:tcPr>
            <w:tcW w:w="6967" w:type="dxa"/>
            <w:gridSpan w:val="7"/>
            <w:shd w:val="clear" w:color="auto" w:fill="A6A6A6" w:themeFill="background1" w:themeFillShade="A6"/>
            <w:vAlign w:val="center"/>
          </w:tcPr>
          <w:p w14:paraId="4001A0A5" w14:textId="77777777" w:rsidR="003510B2" w:rsidRPr="006E085F" w:rsidRDefault="003510B2" w:rsidP="0007087C">
            <w:pPr>
              <w:rPr>
                <w:rFonts w:ascii="Arial" w:hAnsi="Arial" w:cs="Arial"/>
                <w:b/>
                <w:color w:val="FFFFFF" w:themeColor="background1"/>
              </w:rPr>
            </w:pPr>
            <w:r w:rsidRPr="006E085F">
              <w:rPr>
                <w:rFonts w:ascii="Arial" w:hAnsi="Arial" w:cs="Arial"/>
                <w:b/>
                <w:color w:val="FFFFFF" w:themeColor="background1"/>
              </w:rPr>
              <w:t>SUBTOTALS</w:t>
            </w:r>
          </w:p>
        </w:tc>
        <w:tc>
          <w:tcPr>
            <w:tcW w:w="1461" w:type="dxa"/>
            <w:gridSpan w:val="2"/>
            <w:shd w:val="clear" w:color="auto" w:fill="A6A6A6" w:themeFill="background1" w:themeFillShade="A6"/>
            <w:vAlign w:val="center"/>
          </w:tcPr>
          <w:p w14:paraId="197CA94B" w14:textId="77777777" w:rsidR="003510B2" w:rsidRPr="00D27456" w:rsidRDefault="003510B2" w:rsidP="0007087C">
            <w:pPr>
              <w:jc w:val="center"/>
              <w:rPr>
                <w:rFonts w:ascii="Arial" w:hAnsi="Arial" w:cs="Arial"/>
                <w:b/>
                <w:color w:val="FFFFFF" w:themeColor="background1"/>
              </w:rPr>
            </w:pPr>
          </w:p>
        </w:tc>
        <w:tc>
          <w:tcPr>
            <w:tcW w:w="1292" w:type="dxa"/>
            <w:gridSpan w:val="2"/>
            <w:shd w:val="clear" w:color="auto" w:fill="A6A6A6" w:themeFill="background1" w:themeFillShade="A6"/>
            <w:vAlign w:val="center"/>
          </w:tcPr>
          <w:p w14:paraId="5E77636F" w14:textId="77777777" w:rsidR="003510B2" w:rsidRPr="00D27456" w:rsidRDefault="003510B2" w:rsidP="0007087C">
            <w:pPr>
              <w:jc w:val="center"/>
              <w:rPr>
                <w:rFonts w:ascii="Arial" w:hAnsi="Arial" w:cs="Arial"/>
                <w:b/>
                <w:color w:val="FFFFFF" w:themeColor="background1"/>
              </w:rPr>
            </w:pPr>
          </w:p>
        </w:tc>
        <w:tc>
          <w:tcPr>
            <w:tcW w:w="1440" w:type="dxa"/>
            <w:shd w:val="clear" w:color="auto" w:fill="A6A6A6" w:themeFill="background1" w:themeFillShade="A6"/>
            <w:vAlign w:val="center"/>
          </w:tcPr>
          <w:p w14:paraId="252E7437" w14:textId="77777777" w:rsidR="003510B2" w:rsidRPr="00D27456" w:rsidRDefault="003510B2" w:rsidP="0007087C">
            <w:pPr>
              <w:jc w:val="center"/>
              <w:rPr>
                <w:rFonts w:ascii="Arial" w:hAnsi="Arial" w:cs="Arial"/>
                <w:b/>
                <w:color w:val="FFFFFF" w:themeColor="background1"/>
              </w:rPr>
            </w:pPr>
          </w:p>
        </w:tc>
      </w:tr>
      <w:tr w:rsidR="003510B2" w14:paraId="6BD8AE42" w14:textId="77777777" w:rsidTr="00381BC2">
        <w:trPr>
          <w:trHeight w:val="288"/>
        </w:trPr>
        <w:tc>
          <w:tcPr>
            <w:tcW w:w="11160" w:type="dxa"/>
            <w:gridSpan w:val="12"/>
            <w:shd w:val="clear" w:color="auto" w:fill="595959" w:themeFill="text1" w:themeFillTint="A6"/>
            <w:vAlign w:val="center"/>
          </w:tcPr>
          <w:p w14:paraId="1882C553" w14:textId="77777777" w:rsidR="003510B2" w:rsidRPr="006503A6" w:rsidRDefault="003510B2" w:rsidP="0007087C">
            <w:pPr>
              <w:jc w:val="center"/>
              <w:rPr>
                <w:rFonts w:ascii="Arial" w:hAnsi="Arial" w:cs="Arial"/>
                <w:b/>
                <w:i/>
                <w:color w:val="FFFFFF" w:themeColor="background1"/>
              </w:rPr>
            </w:pPr>
            <w:r w:rsidRPr="006503A6">
              <w:rPr>
                <w:rFonts w:ascii="Arial" w:hAnsi="Arial" w:cs="Arial"/>
                <w:b/>
                <w:i/>
                <w:color w:val="FFFFFF" w:themeColor="background1"/>
              </w:rPr>
              <w:t>NON-PERSONNEL</w:t>
            </w:r>
          </w:p>
        </w:tc>
      </w:tr>
      <w:tr w:rsidR="003510B2" w14:paraId="3988CE8F" w14:textId="77777777" w:rsidTr="00381BC2">
        <w:trPr>
          <w:trHeight w:val="288"/>
        </w:trPr>
        <w:tc>
          <w:tcPr>
            <w:tcW w:w="9720" w:type="dxa"/>
            <w:gridSpan w:val="11"/>
            <w:shd w:val="clear" w:color="auto" w:fill="A6A6A6" w:themeFill="background1" w:themeFillShade="A6"/>
            <w:vAlign w:val="center"/>
          </w:tcPr>
          <w:p w14:paraId="2D3EDE25" w14:textId="77777777" w:rsidR="003510B2" w:rsidRPr="006503A6" w:rsidRDefault="003510B2" w:rsidP="0007087C">
            <w:pPr>
              <w:rPr>
                <w:rFonts w:ascii="Arial" w:hAnsi="Arial" w:cs="Arial"/>
                <w:b/>
                <w:color w:val="FFFFFF" w:themeColor="background1"/>
              </w:rPr>
            </w:pPr>
            <w:r>
              <w:rPr>
                <w:rFonts w:ascii="Arial" w:hAnsi="Arial" w:cs="Arial"/>
                <w:b/>
                <w:color w:val="FFFFFF" w:themeColor="background1"/>
              </w:rPr>
              <w:t>EQUIPMENT</w:t>
            </w:r>
            <w:r w:rsidRPr="006503A6">
              <w:rPr>
                <w:rFonts w:ascii="Arial" w:hAnsi="Arial" w:cs="Arial"/>
                <w:b/>
                <w:color w:val="FFFFFF" w:themeColor="background1"/>
              </w:rPr>
              <w:t xml:space="preserve"> (ITEMIZE</w:t>
            </w:r>
            <w:r>
              <w:rPr>
                <w:rFonts w:ascii="Arial" w:hAnsi="Arial" w:cs="Arial"/>
                <w:b/>
                <w:color w:val="FFFFFF" w:themeColor="background1"/>
              </w:rPr>
              <w:t xml:space="preserve"> &amp; ATTACH QUOTE</w:t>
            </w:r>
            <w:r w:rsidRPr="006503A6">
              <w:rPr>
                <w:rFonts w:ascii="Arial" w:hAnsi="Arial" w:cs="Arial"/>
                <w:b/>
                <w:color w:val="FFFFFF" w:themeColor="background1"/>
              </w:rPr>
              <w:t>)</w:t>
            </w:r>
          </w:p>
        </w:tc>
        <w:tc>
          <w:tcPr>
            <w:tcW w:w="1440" w:type="dxa"/>
            <w:shd w:val="clear" w:color="auto" w:fill="A6A6A6" w:themeFill="background1" w:themeFillShade="A6"/>
            <w:vAlign w:val="center"/>
          </w:tcPr>
          <w:p w14:paraId="5FDCED4F" w14:textId="77777777" w:rsidR="003510B2" w:rsidRPr="006503A6" w:rsidRDefault="003510B2" w:rsidP="0007087C">
            <w:pPr>
              <w:jc w:val="center"/>
              <w:rPr>
                <w:rFonts w:ascii="Arial" w:hAnsi="Arial" w:cs="Arial"/>
                <w:b/>
                <w:color w:val="FFFFFF" w:themeColor="background1"/>
              </w:rPr>
            </w:pPr>
            <w:r w:rsidRPr="006503A6">
              <w:rPr>
                <w:rFonts w:ascii="Arial" w:hAnsi="Arial" w:cs="Arial"/>
                <w:b/>
                <w:color w:val="FFFFFF" w:themeColor="background1"/>
              </w:rPr>
              <w:t>TOTAL</w:t>
            </w:r>
          </w:p>
        </w:tc>
      </w:tr>
      <w:tr w:rsidR="003510B2" w14:paraId="4503F8E1" w14:textId="77777777" w:rsidTr="00381BC2">
        <w:trPr>
          <w:trHeight w:val="288"/>
        </w:trPr>
        <w:tc>
          <w:tcPr>
            <w:tcW w:w="9720" w:type="dxa"/>
            <w:gridSpan w:val="11"/>
            <w:vAlign w:val="center"/>
          </w:tcPr>
          <w:p w14:paraId="50691C24" w14:textId="77777777" w:rsidR="003510B2" w:rsidRPr="00385ACA" w:rsidRDefault="003510B2" w:rsidP="0007087C">
            <w:pPr>
              <w:rPr>
                <w:rFonts w:ascii="Arial" w:hAnsi="Arial" w:cs="Arial"/>
              </w:rPr>
            </w:pPr>
          </w:p>
        </w:tc>
        <w:tc>
          <w:tcPr>
            <w:tcW w:w="1440" w:type="dxa"/>
            <w:vAlign w:val="center"/>
          </w:tcPr>
          <w:p w14:paraId="6B6962E6" w14:textId="77777777" w:rsidR="003510B2" w:rsidRPr="00D27456" w:rsidRDefault="003510B2" w:rsidP="0007087C">
            <w:pPr>
              <w:jc w:val="center"/>
              <w:rPr>
                <w:rFonts w:ascii="Arial" w:hAnsi="Arial" w:cs="Arial"/>
              </w:rPr>
            </w:pPr>
          </w:p>
        </w:tc>
      </w:tr>
      <w:tr w:rsidR="003510B2" w14:paraId="3F558AF6" w14:textId="77777777" w:rsidTr="00381BC2">
        <w:trPr>
          <w:trHeight w:val="288"/>
        </w:trPr>
        <w:tc>
          <w:tcPr>
            <w:tcW w:w="9720" w:type="dxa"/>
            <w:gridSpan w:val="11"/>
            <w:vAlign w:val="center"/>
          </w:tcPr>
          <w:p w14:paraId="446FBC29" w14:textId="77777777" w:rsidR="003510B2" w:rsidRPr="00385ACA" w:rsidRDefault="003510B2" w:rsidP="0007087C">
            <w:pPr>
              <w:rPr>
                <w:rFonts w:ascii="Arial" w:hAnsi="Arial" w:cs="Arial"/>
              </w:rPr>
            </w:pPr>
          </w:p>
        </w:tc>
        <w:tc>
          <w:tcPr>
            <w:tcW w:w="1440" w:type="dxa"/>
            <w:vAlign w:val="center"/>
          </w:tcPr>
          <w:p w14:paraId="0D92445E" w14:textId="77777777" w:rsidR="003510B2" w:rsidRPr="00D27456" w:rsidRDefault="003510B2" w:rsidP="0007087C">
            <w:pPr>
              <w:jc w:val="center"/>
              <w:rPr>
                <w:rFonts w:ascii="Arial" w:hAnsi="Arial" w:cs="Arial"/>
              </w:rPr>
            </w:pPr>
          </w:p>
        </w:tc>
      </w:tr>
      <w:tr w:rsidR="003510B2" w14:paraId="32ED73D2" w14:textId="77777777" w:rsidTr="00381BC2">
        <w:trPr>
          <w:trHeight w:val="288"/>
        </w:trPr>
        <w:tc>
          <w:tcPr>
            <w:tcW w:w="9720" w:type="dxa"/>
            <w:gridSpan w:val="11"/>
            <w:shd w:val="clear" w:color="auto" w:fill="A6A6A6" w:themeFill="background1" w:themeFillShade="A6"/>
            <w:vAlign w:val="center"/>
          </w:tcPr>
          <w:p w14:paraId="4FC0DDC7" w14:textId="77777777" w:rsidR="003510B2" w:rsidRPr="00C80988" w:rsidRDefault="003510B2" w:rsidP="0007087C">
            <w:pPr>
              <w:rPr>
                <w:rFonts w:ascii="Arial" w:hAnsi="Arial" w:cs="Arial"/>
                <w:b/>
                <w:color w:val="FFFFFF" w:themeColor="background1"/>
              </w:rPr>
            </w:pPr>
            <w:r w:rsidRPr="00C80988">
              <w:rPr>
                <w:rFonts w:ascii="Arial" w:hAnsi="Arial" w:cs="Arial"/>
                <w:b/>
                <w:color w:val="FFFFFF" w:themeColor="background1"/>
              </w:rPr>
              <w:t>SUPPLIES (ITEMIZE)</w:t>
            </w:r>
          </w:p>
        </w:tc>
        <w:tc>
          <w:tcPr>
            <w:tcW w:w="1440" w:type="dxa"/>
            <w:shd w:val="clear" w:color="auto" w:fill="A6A6A6" w:themeFill="background1" w:themeFillShade="A6"/>
            <w:vAlign w:val="center"/>
          </w:tcPr>
          <w:p w14:paraId="3508F00A" w14:textId="77777777" w:rsidR="003510B2" w:rsidRPr="00C80988" w:rsidRDefault="003510B2" w:rsidP="0007087C">
            <w:pPr>
              <w:jc w:val="center"/>
              <w:rPr>
                <w:rFonts w:ascii="Arial" w:hAnsi="Arial" w:cs="Arial"/>
                <w:b/>
                <w:color w:val="FFFFFF" w:themeColor="background1"/>
              </w:rPr>
            </w:pPr>
            <w:r>
              <w:rPr>
                <w:rFonts w:ascii="Arial" w:hAnsi="Arial" w:cs="Arial"/>
                <w:b/>
                <w:color w:val="FFFFFF" w:themeColor="background1"/>
              </w:rPr>
              <w:t>TOTAL</w:t>
            </w:r>
          </w:p>
        </w:tc>
      </w:tr>
      <w:tr w:rsidR="003510B2" w14:paraId="29CBE85E" w14:textId="77777777" w:rsidTr="00381BC2">
        <w:trPr>
          <w:trHeight w:val="288"/>
        </w:trPr>
        <w:tc>
          <w:tcPr>
            <w:tcW w:w="9720" w:type="dxa"/>
            <w:gridSpan w:val="11"/>
            <w:vAlign w:val="center"/>
          </w:tcPr>
          <w:p w14:paraId="5A80FE01" w14:textId="77777777" w:rsidR="003510B2" w:rsidRPr="00385ACA" w:rsidRDefault="003510B2" w:rsidP="0007087C">
            <w:pPr>
              <w:rPr>
                <w:rFonts w:ascii="Arial" w:hAnsi="Arial" w:cs="Arial"/>
              </w:rPr>
            </w:pPr>
          </w:p>
        </w:tc>
        <w:tc>
          <w:tcPr>
            <w:tcW w:w="1440" w:type="dxa"/>
            <w:vAlign w:val="center"/>
          </w:tcPr>
          <w:p w14:paraId="219D477A" w14:textId="77777777" w:rsidR="003510B2" w:rsidRPr="00D27456" w:rsidRDefault="003510B2" w:rsidP="0007087C">
            <w:pPr>
              <w:jc w:val="center"/>
              <w:rPr>
                <w:rFonts w:ascii="Arial" w:hAnsi="Arial" w:cs="Arial"/>
              </w:rPr>
            </w:pPr>
          </w:p>
        </w:tc>
      </w:tr>
      <w:tr w:rsidR="003510B2" w14:paraId="0A27D86D" w14:textId="77777777" w:rsidTr="00381BC2">
        <w:trPr>
          <w:trHeight w:val="288"/>
        </w:trPr>
        <w:tc>
          <w:tcPr>
            <w:tcW w:w="9720" w:type="dxa"/>
            <w:gridSpan w:val="11"/>
            <w:vAlign w:val="center"/>
          </w:tcPr>
          <w:p w14:paraId="0E9E17D9" w14:textId="77777777" w:rsidR="003510B2" w:rsidRPr="00385ACA" w:rsidRDefault="003510B2" w:rsidP="0007087C">
            <w:pPr>
              <w:rPr>
                <w:rFonts w:ascii="Arial" w:hAnsi="Arial" w:cs="Arial"/>
              </w:rPr>
            </w:pPr>
          </w:p>
        </w:tc>
        <w:tc>
          <w:tcPr>
            <w:tcW w:w="1440" w:type="dxa"/>
            <w:vAlign w:val="center"/>
          </w:tcPr>
          <w:p w14:paraId="62058E10" w14:textId="77777777" w:rsidR="003510B2" w:rsidRPr="00D27456" w:rsidRDefault="003510B2" w:rsidP="0007087C">
            <w:pPr>
              <w:jc w:val="center"/>
              <w:rPr>
                <w:rFonts w:ascii="Arial" w:hAnsi="Arial" w:cs="Arial"/>
              </w:rPr>
            </w:pPr>
          </w:p>
        </w:tc>
      </w:tr>
      <w:tr w:rsidR="00937D8D" w14:paraId="6DE358EB" w14:textId="77777777" w:rsidTr="00381BC2">
        <w:trPr>
          <w:trHeight w:val="288"/>
        </w:trPr>
        <w:tc>
          <w:tcPr>
            <w:tcW w:w="9720" w:type="dxa"/>
            <w:gridSpan w:val="11"/>
            <w:vAlign w:val="center"/>
          </w:tcPr>
          <w:p w14:paraId="666DA8EE" w14:textId="77777777" w:rsidR="00937D8D" w:rsidRPr="00385ACA" w:rsidRDefault="00937D8D" w:rsidP="0007087C">
            <w:pPr>
              <w:rPr>
                <w:rFonts w:ascii="Arial" w:hAnsi="Arial" w:cs="Arial"/>
              </w:rPr>
            </w:pPr>
          </w:p>
        </w:tc>
        <w:tc>
          <w:tcPr>
            <w:tcW w:w="1440" w:type="dxa"/>
            <w:vAlign w:val="center"/>
          </w:tcPr>
          <w:p w14:paraId="17F6B0A5" w14:textId="77777777" w:rsidR="00937D8D" w:rsidRPr="00D27456" w:rsidRDefault="00937D8D" w:rsidP="0007087C">
            <w:pPr>
              <w:jc w:val="center"/>
              <w:rPr>
                <w:rFonts w:ascii="Arial" w:hAnsi="Arial" w:cs="Arial"/>
              </w:rPr>
            </w:pPr>
          </w:p>
        </w:tc>
      </w:tr>
      <w:tr w:rsidR="003510B2" w14:paraId="0E8B775E" w14:textId="77777777" w:rsidTr="00381BC2">
        <w:trPr>
          <w:trHeight w:val="288"/>
        </w:trPr>
        <w:tc>
          <w:tcPr>
            <w:tcW w:w="9720" w:type="dxa"/>
            <w:gridSpan w:val="11"/>
            <w:vAlign w:val="center"/>
          </w:tcPr>
          <w:p w14:paraId="35A6948E" w14:textId="77777777" w:rsidR="003510B2" w:rsidRPr="00385ACA" w:rsidRDefault="003510B2" w:rsidP="0007087C">
            <w:pPr>
              <w:rPr>
                <w:rFonts w:ascii="Arial" w:hAnsi="Arial" w:cs="Arial"/>
              </w:rPr>
            </w:pPr>
          </w:p>
        </w:tc>
        <w:tc>
          <w:tcPr>
            <w:tcW w:w="1440" w:type="dxa"/>
            <w:vAlign w:val="center"/>
          </w:tcPr>
          <w:p w14:paraId="529DE5F3" w14:textId="77777777" w:rsidR="003510B2" w:rsidRPr="00D27456" w:rsidRDefault="003510B2" w:rsidP="0007087C">
            <w:pPr>
              <w:jc w:val="center"/>
              <w:rPr>
                <w:rFonts w:ascii="Arial" w:hAnsi="Arial" w:cs="Arial"/>
              </w:rPr>
            </w:pPr>
          </w:p>
        </w:tc>
      </w:tr>
      <w:tr w:rsidR="003510B2" w14:paraId="65115B44" w14:textId="77777777" w:rsidTr="00381BC2">
        <w:trPr>
          <w:trHeight w:val="288"/>
        </w:trPr>
        <w:tc>
          <w:tcPr>
            <w:tcW w:w="9720" w:type="dxa"/>
            <w:gridSpan w:val="11"/>
            <w:shd w:val="clear" w:color="auto" w:fill="auto"/>
            <w:vAlign w:val="center"/>
          </w:tcPr>
          <w:p w14:paraId="176F0DB1" w14:textId="77777777" w:rsidR="003510B2" w:rsidRPr="006503A6" w:rsidRDefault="003510B2" w:rsidP="0007087C">
            <w:pPr>
              <w:rPr>
                <w:rFonts w:ascii="Arial" w:hAnsi="Arial" w:cs="Arial"/>
                <w:b/>
                <w:color w:val="FFFFFF" w:themeColor="background1"/>
              </w:rPr>
            </w:pPr>
          </w:p>
        </w:tc>
        <w:tc>
          <w:tcPr>
            <w:tcW w:w="1440" w:type="dxa"/>
            <w:shd w:val="clear" w:color="auto" w:fill="auto"/>
            <w:vAlign w:val="center"/>
          </w:tcPr>
          <w:p w14:paraId="1A6D1027" w14:textId="77777777" w:rsidR="003510B2" w:rsidRPr="006503A6" w:rsidRDefault="003510B2" w:rsidP="0007087C">
            <w:pPr>
              <w:jc w:val="center"/>
              <w:rPr>
                <w:rFonts w:ascii="Arial" w:hAnsi="Arial" w:cs="Arial"/>
                <w:b/>
                <w:color w:val="FFFFFF" w:themeColor="background1"/>
              </w:rPr>
            </w:pPr>
          </w:p>
        </w:tc>
      </w:tr>
      <w:tr w:rsidR="003510B2" w14:paraId="139E5CD0" w14:textId="77777777" w:rsidTr="00381BC2">
        <w:trPr>
          <w:trHeight w:val="288"/>
        </w:trPr>
        <w:tc>
          <w:tcPr>
            <w:tcW w:w="9720" w:type="dxa"/>
            <w:gridSpan w:val="11"/>
            <w:shd w:val="clear" w:color="auto" w:fill="A6A6A6" w:themeFill="background1" w:themeFillShade="A6"/>
            <w:vAlign w:val="center"/>
          </w:tcPr>
          <w:p w14:paraId="65E73B42" w14:textId="77777777" w:rsidR="003510B2" w:rsidRPr="006503A6" w:rsidRDefault="003510B2" w:rsidP="0007087C">
            <w:pPr>
              <w:rPr>
                <w:rFonts w:ascii="Arial" w:hAnsi="Arial" w:cs="Arial"/>
                <w:b/>
                <w:color w:val="FFFFFF" w:themeColor="background1"/>
              </w:rPr>
            </w:pPr>
            <w:r w:rsidRPr="006503A6">
              <w:rPr>
                <w:rFonts w:ascii="Arial" w:hAnsi="Arial" w:cs="Arial"/>
                <w:b/>
                <w:color w:val="FFFFFF" w:themeColor="background1"/>
              </w:rPr>
              <w:t>TRAVEL</w:t>
            </w:r>
          </w:p>
        </w:tc>
        <w:tc>
          <w:tcPr>
            <w:tcW w:w="1440" w:type="dxa"/>
            <w:shd w:val="clear" w:color="auto" w:fill="A6A6A6" w:themeFill="background1" w:themeFillShade="A6"/>
            <w:vAlign w:val="center"/>
          </w:tcPr>
          <w:p w14:paraId="72D940F8" w14:textId="77777777" w:rsidR="003510B2" w:rsidRPr="006503A6" w:rsidRDefault="003510B2" w:rsidP="0007087C">
            <w:pPr>
              <w:jc w:val="center"/>
              <w:rPr>
                <w:rFonts w:ascii="Arial" w:hAnsi="Arial" w:cs="Arial"/>
                <w:b/>
                <w:color w:val="FFFFFF" w:themeColor="background1"/>
              </w:rPr>
            </w:pPr>
            <w:r w:rsidRPr="006503A6">
              <w:rPr>
                <w:rFonts w:ascii="Arial" w:hAnsi="Arial" w:cs="Arial"/>
                <w:b/>
                <w:color w:val="FFFFFF" w:themeColor="background1"/>
              </w:rPr>
              <w:t>TOTAL</w:t>
            </w:r>
          </w:p>
        </w:tc>
      </w:tr>
      <w:tr w:rsidR="003510B2" w14:paraId="4492B47A" w14:textId="77777777" w:rsidTr="00381BC2">
        <w:trPr>
          <w:trHeight w:val="288"/>
        </w:trPr>
        <w:tc>
          <w:tcPr>
            <w:tcW w:w="9720" w:type="dxa"/>
            <w:gridSpan w:val="11"/>
            <w:vAlign w:val="center"/>
          </w:tcPr>
          <w:p w14:paraId="3D5B4EA3" w14:textId="77777777" w:rsidR="003510B2" w:rsidRPr="00385ACA" w:rsidRDefault="003510B2" w:rsidP="0007087C">
            <w:pPr>
              <w:rPr>
                <w:rFonts w:ascii="Arial" w:hAnsi="Arial" w:cs="Arial"/>
              </w:rPr>
            </w:pPr>
          </w:p>
        </w:tc>
        <w:tc>
          <w:tcPr>
            <w:tcW w:w="1440" w:type="dxa"/>
            <w:vAlign w:val="center"/>
          </w:tcPr>
          <w:p w14:paraId="72E48A18" w14:textId="77777777" w:rsidR="003510B2" w:rsidRPr="00D27456" w:rsidRDefault="003510B2" w:rsidP="0007087C">
            <w:pPr>
              <w:jc w:val="center"/>
              <w:rPr>
                <w:rFonts w:ascii="Arial" w:hAnsi="Arial" w:cs="Arial"/>
              </w:rPr>
            </w:pPr>
          </w:p>
        </w:tc>
      </w:tr>
      <w:tr w:rsidR="003510B2" w14:paraId="423ABAAA" w14:textId="77777777" w:rsidTr="00381BC2">
        <w:trPr>
          <w:trHeight w:val="288"/>
        </w:trPr>
        <w:tc>
          <w:tcPr>
            <w:tcW w:w="9720" w:type="dxa"/>
            <w:gridSpan w:val="11"/>
            <w:shd w:val="clear" w:color="auto" w:fill="auto"/>
            <w:vAlign w:val="center"/>
          </w:tcPr>
          <w:p w14:paraId="4B228C9A" w14:textId="77777777" w:rsidR="003510B2" w:rsidRPr="006503A6" w:rsidRDefault="003510B2" w:rsidP="0007087C">
            <w:pPr>
              <w:rPr>
                <w:rFonts w:ascii="Arial" w:hAnsi="Arial" w:cs="Arial"/>
                <w:b/>
                <w:color w:val="FFFFFF" w:themeColor="background1"/>
              </w:rPr>
            </w:pPr>
          </w:p>
        </w:tc>
        <w:tc>
          <w:tcPr>
            <w:tcW w:w="1440" w:type="dxa"/>
            <w:shd w:val="clear" w:color="auto" w:fill="auto"/>
            <w:vAlign w:val="center"/>
          </w:tcPr>
          <w:p w14:paraId="0778D973" w14:textId="77777777" w:rsidR="003510B2" w:rsidRPr="006503A6" w:rsidRDefault="003510B2" w:rsidP="0007087C">
            <w:pPr>
              <w:jc w:val="center"/>
              <w:rPr>
                <w:rFonts w:ascii="Arial" w:hAnsi="Arial" w:cs="Arial"/>
                <w:b/>
                <w:color w:val="FFFFFF" w:themeColor="background1"/>
              </w:rPr>
            </w:pPr>
          </w:p>
        </w:tc>
      </w:tr>
      <w:tr w:rsidR="003510B2" w14:paraId="3210BEEB" w14:textId="77777777" w:rsidTr="00381BC2">
        <w:trPr>
          <w:trHeight w:val="288"/>
        </w:trPr>
        <w:tc>
          <w:tcPr>
            <w:tcW w:w="9720" w:type="dxa"/>
            <w:gridSpan w:val="11"/>
            <w:shd w:val="clear" w:color="auto" w:fill="A6A6A6" w:themeFill="background1" w:themeFillShade="A6"/>
            <w:vAlign w:val="center"/>
          </w:tcPr>
          <w:p w14:paraId="6217D3D6" w14:textId="77777777" w:rsidR="003510B2" w:rsidRPr="006503A6" w:rsidRDefault="003510B2" w:rsidP="0007087C">
            <w:pPr>
              <w:rPr>
                <w:rFonts w:ascii="Arial" w:hAnsi="Arial" w:cs="Arial"/>
                <w:b/>
                <w:color w:val="FFFFFF" w:themeColor="background1"/>
              </w:rPr>
            </w:pPr>
            <w:r w:rsidRPr="006503A6">
              <w:rPr>
                <w:rFonts w:ascii="Arial" w:hAnsi="Arial" w:cs="Arial"/>
                <w:b/>
                <w:color w:val="FFFFFF" w:themeColor="background1"/>
              </w:rPr>
              <w:t>OTHER EXPENSES (ITEMIZE)</w:t>
            </w:r>
          </w:p>
        </w:tc>
        <w:tc>
          <w:tcPr>
            <w:tcW w:w="1440" w:type="dxa"/>
            <w:shd w:val="clear" w:color="auto" w:fill="A6A6A6" w:themeFill="background1" w:themeFillShade="A6"/>
            <w:vAlign w:val="center"/>
          </w:tcPr>
          <w:p w14:paraId="4726AEE7" w14:textId="77777777" w:rsidR="003510B2" w:rsidRPr="006503A6" w:rsidRDefault="003510B2" w:rsidP="0007087C">
            <w:pPr>
              <w:jc w:val="center"/>
              <w:rPr>
                <w:rFonts w:ascii="Arial" w:hAnsi="Arial" w:cs="Arial"/>
                <w:b/>
                <w:color w:val="FFFFFF" w:themeColor="background1"/>
              </w:rPr>
            </w:pPr>
            <w:r w:rsidRPr="006503A6">
              <w:rPr>
                <w:rFonts w:ascii="Arial" w:hAnsi="Arial" w:cs="Arial"/>
                <w:b/>
                <w:color w:val="FFFFFF" w:themeColor="background1"/>
              </w:rPr>
              <w:t>TOTAL</w:t>
            </w:r>
          </w:p>
        </w:tc>
      </w:tr>
      <w:tr w:rsidR="003510B2" w14:paraId="1A69EED3" w14:textId="77777777" w:rsidTr="00381BC2">
        <w:trPr>
          <w:trHeight w:val="288"/>
        </w:trPr>
        <w:tc>
          <w:tcPr>
            <w:tcW w:w="9720" w:type="dxa"/>
            <w:gridSpan w:val="11"/>
            <w:vAlign w:val="center"/>
          </w:tcPr>
          <w:p w14:paraId="4778FF88" w14:textId="77777777" w:rsidR="003510B2" w:rsidRPr="00385ACA" w:rsidRDefault="003510B2" w:rsidP="0007087C">
            <w:pPr>
              <w:rPr>
                <w:rFonts w:ascii="Arial" w:hAnsi="Arial" w:cs="Arial"/>
              </w:rPr>
            </w:pPr>
          </w:p>
        </w:tc>
        <w:tc>
          <w:tcPr>
            <w:tcW w:w="1440" w:type="dxa"/>
            <w:vAlign w:val="center"/>
          </w:tcPr>
          <w:p w14:paraId="07EFED29" w14:textId="77777777" w:rsidR="003510B2" w:rsidRPr="00D27456" w:rsidRDefault="003510B2" w:rsidP="0007087C">
            <w:pPr>
              <w:jc w:val="center"/>
              <w:rPr>
                <w:rFonts w:ascii="Arial" w:hAnsi="Arial" w:cs="Arial"/>
              </w:rPr>
            </w:pPr>
          </w:p>
        </w:tc>
      </w:tr>
      <w:tr w:rsidR="003510B2" w14:paraId="13FB83A4" w14:textId="77777777" w:rsidTr="00381BC2">
        <w:trPr>
          <w:trHeight w:val="288"/>
        </w:trPr>
        <w:tc>
          <w:tcPr>
            <w:tcW w:w="9720" w:type="dxa"/>
            <w:gridSpan w:val="11"/>
            <w:vAlign w:val="center"/>
          </w:tcPr>
          <w:p w14:paraId="6CFBDF94" w14:textId="77777777" w:rsidR="003510B2" w:rsidRPr="00385ACA" w:rsidRDefault="003510B2" w:rsidP="0007087C">
            <w:pPr>
              <w:rPr>
                <w:rFonts w:ascii="Arial" w:hAnsi="Arial" w:cs="Arial"/>
              </w:rPr>
            </w:pPr>
          </w:p>
        </w:tc>
        <w:tc>
          <w:tcPr>
            <w:tcW w:w="1440" w:type="dxa"/>
            <w:vAlign w:val="center"/>
          </w:tcPr>
          <w:p w14:paraId="15BD232F" w14:textId="77777777" w:rsidR="003510B2" w:rsidRPr="00D27456" w:rsidRDefault="003510B2" w:rsidP="0007087C">
            <w:pPr>
              <w:jc w:val="center"/>
              <w:rPr>
                <w:rFonts w:ascii="Arial" w:hAnsi="Arial" w:cs="Arial"/>
              </w:rPr>
            </w:pPr>
          </w:p>
        </w:tc>
      </w:tr>
      <w:tr w:rsidR="003510B2" w14:paraId="192E957A" w14:textId="77777777" w:rsidTr="00381BC2">
        <w:trPr>
          <w:trHeight w:val="288"/>
        </w:trPr>
        <w:tc>
          <w:tcPr>
            <w:tcW w:w="9720" w:type="dxa"/>
            <w:gridSpan w:val="11"/>
            <w:vAlign w:val="center"/>
          </w:tcPr>
          <w:p w14:paraId="32F5DB95" w14:textId="77777777" w:rsidR="003510B2" w:rsidRPr="00385ACA" w:rsidRDefault="003510B2" w:rsidP="0007087C">
            <w:pPr>
              <w:rPr>
                <w:rFonts w:ascii="Arial" w:hAnsi="Arial" w:cs="Arial"/>
              </w:rPr>
            </w:pPr>
          </w:p>
        </w:tc>
        <w:tc>
          <w:tcPr>
            <w:tcW w:w="1440" w:type="dxa"/>
            <w:vAlign w:val="center"/>
          </w:tcPr>
          <w:p w14:paraId="1CF5B507" w14:textId="77777777" w:rsidR="003510B2" w:rsidRPr="00D27456" w:rsidRDefault="003510B2" w:rsidP="0007087C">
            <w:pPr>
              <w:jc w:val="center"/>
              <w:rPr>
                <w:rFonts w:ascii="Arial" w:hAnsi="Arial" w:cs="Arial"/>
              </w:rPr>
            </w:pPr>
          </w:p>
        </w:tc>
      </w:tr>
      <w:tr w:rsidR="00937D8D" w14:paraId="58A44F73" w14:textId="77777777" w:rsidTr="00381BC2">
        <w:trPr>
          <w:trHeight w:val="288"/>
        </w:trPr>
        <w:tc>
          <w:tcPr>
            <w:tcW w:w="9720" w:type="dxa"/>
            <w:gridSpan w:val="11"/>
            <w:vAlign w:val="center"/>
          </w:tcPr>
          <w:p w14:paraId="28C6C244" w14:textId="77777777" w:rsidR="00937D8D" w:rsidRPr="00385ACA" w:rsidRDefault="00937D8D" w:rsidP="0007087C">
            <w:pPr>
              <w:rPr>
                <w:rFonts w:ascii="Arial" w:hAnsi="Arial" w:cs="Arial"/>
              </w:rPr>
            </w:pPr>
          </w:p>
        </w:tc>
        <w:tc>
          <w:tcPr>
            <w:tcW w:w="1440" w:type="dxa"/>
            <w:vAlign w:val="center"/>
          </w:tcPr>
          <w:p w14:paraId="6C1765AB" w14:textId="77777777" w:rsidR="00937D8D" w:rsidRPr="00D27456" w:rsidRDefault="00937D8D" w:rsidP="0007087C">
            <w:pPr>
              <w:jc w:val="center"/>
              <w:rPr>
                <w:rFonts w:ascii="Arial" w:hAnsi="Arial" w:cs="Arial"/>
              </w:rPr>
            </w:pPr>
          </w:p>
        </w:tc>
      </w:tr>
      <w:tr w:rsidR="003510B2" w14:paraId="4062300E" w14:textId="77777777" w:rsidTr="00381BC2">
        <w:trPr>
          <w:trHeight w:val="288"/>
        </w:trPr>
        <w:tc>
          <w:tcPr>
            <w:tcW w:w="9720" w:type="dxa"/>
            <w:gridSpan w:val="11"/>
            <w:vAlign w:val="center"/>
          </w:tcPr>
          <w:p w14:paraId="2B292B2F" w14:textId="77777777" w:rsidR="003510B2" w:rsidRPr="00385ACA" w:rsidRDefault="003510B2" w:rsidP="0007087C">
            <w:pPr>
              <w:rPr>
                <w:rFonts w:ascii="Arial" w:hAnsi="Arial" w:cs="Arial"/>
              </w:rPr>
            </w:pPr>
          </w:p>
        </w:tc>
        <w:tc>
          <w:tcPr>
            <w:tcW w:w="1440" w:type="dxa"/>
            <w:vAlign w:val="center"/>
          </w:tcPr>
          <w:p w14:paraId="656A76F3" w14:textId="77777777" w:rsidR="003510B2" w:rsidRPr="00D27456" w:rsidRDefault="003510B2" w:rsidP="0007087C">
            <w:pPr>
              <w:jc w:val="center"/>
              <w:rPr>
                <w:rFonts w:ascii="Arial" w:hAnsi="Arial" w:cs="Arial"/>
              </w:rPr>
            </w:pPr>
          </w:p>
        </w:tc>
      </w:tr>
      <w:tr w:rsidR="003510B2" w14:paraId="1C572DB0" w14:textId="77777777" w:rsidTr="00381BC2">
        <w:trPr>
          <w:trHeight w:val="288"/>
        </w:trPr>
        <w:tc>
          <w:tcPr>
            <w:tcW w:w="9720" w:type="dxa"/>
            <w:gridSpan w:val="11"/>
            <w:shd w:val="clear" w:color="auto" w:fill="595959" w:themeFill="text1" w:themeFillTint="A6"/>
            <w:vAlign w:val="center"/>
          </w:tcPr>
          <w:p w14:paraId="1FC8B5FA" w14:textId="77777777" w:rsidR="003510B2" w:rsidRPr="006E085F" w:rsidRDefault="003510B2" w:rsidP="0007087C">
            <w:pPr>
              <w:rPr>
                <w:rFonts w:ascii="Arial" w:hAnsi="Arial" w:cs="Arial"/>
                <w:b/>
                <w:color w:val="FFFFFF" w:themeColor="background1"/>
              </w:rPr>
            </w:pPr>
            <w:r w:rsidRPr="006E085F">
              <w:rPr>
                <w:rFonts w:ascii="Arial" w:hAnsi="Arial" w:cs="Arial"/>
                <w:b/>
                <w:color w:val="FFFFFF" w:themeColor="background1"/>
              </w:rPr>
              <w:t>SUBTOTAL DIRECT COSTS FOR INITIAL BUDGET PERIOD</w:t>
            </w:r>
          </w:p>
        </w:tc>
        <w:tc>
          <w:tcPr>
            <w:tcW w:w="1440" w:type="dxa"/>
            <w:shd w:val="clear" w:color="auto" w:fill="595959" w:themeFill="text1" w:themeFillTint="A6"/>
            <w:vAlign w:val="center"/>
          </w:tcPr>
          <w:p w14:paraId="71F9EF1D" w14:textId="77777777" w:rsidR="003510B2" w:rsidRPr="00D27456" w:rsidRDefault="003510B2" w:rsidP="0007087C">
            <w:pPr>
              <w:jc w:val="center"/>
              <w:rPr>
                <w:rFonts w:ascii="Arial" w:hAnsi="Arial" w:cs="Arial"/>
                <w:color w:val="FFFFFF" w:themeColor="background1"/>
              </w:rPr>
            </w:pPr>
          </w:p>
        </w:tc>
      </w:tr>
      <w:tr w:rsidR="003510B2" w14:paraId="2ADA4D75" w14:textId="77777777" w:rsidTr="00381BC2">
        <w:trPr>
          <w:trHeight w:val="288"/>
        </w:trPr>
        <w:tc>
          <w:tcPr>
            <w:tcW w:w="9720" w:type="dxa"/>
            <w:gridSpan w:val="11"/>
            <w:shd w:val="clear" w:color="auto" w:fill="A6A6A6" w:themeFill="background1" w:themeFillShade="A6"/>
            <w:vAlign w:val="center"/>
          </w:tcPr>
          <w:p w14:paraId="5780800B" w14:textId="77777777" w:rsidR="003510B2" w:rsidRPr="006E085F" w:rsidRDefault="003510B2" w:rsidP="0007087C">
            <w:pPr>
              <w:rPr>
                <w:rFonts w:ascii="Arial" w:hAnsi="Arial" w:cs="Arial"/>
                <w:b/>
                <w:color w:val="FFFFFF" w:themeColor="background1"/>
              </w:rPr>
            </w:pPr>
            <w:r w:rsidRPr="006E085F">
              <w:rPr>
                <w:rFonts w:ascii="Arial" w:hAnsi="Arial" w:cs="Arial"/>
                <w:b/>
                <w:color w:val="FFFFFF" w:themeColor="background1"/>
              </w:rPr>
              <w:t>FACILITIES AND ADMINISTRATIVE COSTS (8%)</w:t>
            </w:r>
          </w:p>
        </w:tc>
        <w:tc>
          <w:tcPr>
            <w:tcW w:w="1440" w:type="dxa"/>
            <w:shd w:val="clear" w:color="auto" w:fill="A6A6A6" w:themeFill="background1" w:themeFillShade="A6"/>
            <w:vAlign w:val="center"/>
          </w:tcPr>
          <w:p w14:paraId="77BD0E4B" w14:textId="77777777" w:rsidR="003510B2" w:rsidRPr="00D27456" w:rsidRDefault="003510B2" w:rsidP="0007087C">
            <w:pPr>
              <w:jc w:val="center"/>
              <w:rPr>
                <w:rFonts w:ascii="Arial" w:hAnsi="Arial" w:cs="Arial"/>
                <w:color w:val="FFFFFF" w:themeColor="background1"/>
              </w:rPr>
            </w:pPr>
          </w:p>
        </w:tc>
      </w:tr>
      <w:tr w:rsidR="003510B2" w14:paraId="4FD90E84" w14:textId="77777777" w:rsidTr="00381BC2">
        <w:trPr>
          <w:trHeight w:val="288"/>
        </w:trPr>
        <w:tc>
          <w:tcPr>
            <w:tcW w:w="9720" w:type="dxa"/>
            <w:gridSpan w:val="11"/>
            <w:shd w:val="clear" w:color="auto" w:fill="595959" w:themeFill="text1" w:themeFillTint="A6"/>
            <w:vAlign w:val="center"/>
          </w:tcPr>
          <w:p w14:paraId="13DA3EE0" w14:textId="7D9E42CF" w:rsidR="003510B2" w:rsidRPr="006E085F" w:rsidRDefault="003510B2" w:rsidP="0007087C">
            <w:pPr>
              <w:rPr>
                <w:rFonts w:ascii="Arial" w:hAnsi="Arial" w:cs="Arial"/>
                <w:b/>
                <w:color w:val="FFFFFF" w:themeColor="background1"/>
              </w:rPr>
            </w:pPr>
            <w:r w:rsidRPr="006E085F">
              <w:rPr>
                <w:rFonts w:ascii="Arial" w:hAnsi="Arial" w:cs="Arial"/>
                <w:b/>
                <w:color w:val="FFFFFF" w:themeColor="background1"/>
              </w:rPr>
              <w:t>TOTAL COSTS FOR INITIAL BUDGET PERIOD</w:t>
            </w:r>
          </w:p>
        </w:tc>
        <w:tc>
          <w:tcPr>
            <w:tcW w:w="1440" w:type="dxa"/>
            <w:shd w:val="clear" w:color="auto" w:fill="595959" w:themeFill="text1" w:themeFillTint="A6"/>
            <w:vAlign w:val="center"/>
          </w:tcPr>
          <w:p w14:paraId="36AAC1C9" w14:textId="307B2E15" w:rsidR="003510B2" w:rsidRPr="00D27456" w:rsidRDefault="001F4111" w:rsidP="0007087C">
            <w:pPr>
              <w:jc w:val="center"/>
              <w:rPr>
                <w:rFonts w:ascii="Arial" w:hAnsi="Arial" w:cs="Arial"/>
                <w:color w:val="FFFFFF" w:themeColor="background1"/>
              </w:rPr>
            </w:pPr>
            <w:r>
              <w:rPr>
                <w:rFonts w:ascii="Arial" w:hAnsi="Arial" w:cs="Arial"/>
                <w:color w:val="FFFFFF" w:themeColor="background1"/>
              </w:rPr>
              <w:t>$150,000</w:t>
            </w:r>
          </w:p>
        </w:tc>
      </w:tr>
      <w:tr w:rsidR="00381BC2" w14:paraId="28111527" w14:textId="77777777" w:rsidTr="00381BC2">
        <w:trPr>
          <w:trHeight w:val="288"/>
        </w:trPr>
        <w:tc>
          <w:tcPr>
            <w:tcW w:w="9720" w:type="dxa"/>
            <w:gridSpan w:val="11"/>
            <w:shd w:val="clear" w:color="auto" w:fill="auto"/>
            <w:vAlign w:val="center"/>
          </w:tcPr>
          <w:p w14:paraId="56F4A403" w14:textId="77777777" w:rsidR="00381BC2" w:rsidRPr="006E085F" w:rsidRDefault="00381BC2" w:rsidP="0007087C">
            <w:pPr>
              <w:rPr>
                <w:rFonts w:ascii="Arial" w:hAnsi="Arial" w:cs="Arial"/>
                <w:b/>
                <w:color w:val="FFFFFF" w:themeColor="background1"/>
              </w:rPr>
            </w:pPr>
          </w:p>
        </w:tc>
        <w:tc>
          <w:tcPr>
            <w:tcW w:w="1440" w:type="dxa"/>
            <w:shd w:val="clear" w:color="auto" w:fill="auto"/>
            <w:vAlign w:val="center"/>
          </w:tcPr>
          <w:p w14:paraId="0244E4FB" w14:textId="77777777" w:rsidR="00381BC2" w:rsidRPr="00D27456" w:rsidRDefault="00381BC2" w:rsidP="0007087C">
            <w:pPr>
              <w:jc w:val="center"/>
              <w:rPr>
                <w:rFonts w:ascii="Arial" w:hAnsi="Arial" w:cs="Arial"/>
                <w:color w:val="FFFFFF" w:themeColor="background1"/>
              </w:rPr>
            </w:pPr>
          </w:p>
        </w:tc>
      </w:tr>
      <w:tr w:rsidR="003510B2" w:rsidRPr="00385ACA" w14:paraId="68483925" w14:textId="77777777" w:rsidTr="00381BC2">
        <w:trPr>
          <w:trHeight w:val="285"/>
        </w:trPr>
        <w:tc>
          <w:tcPr>
            <w:tcW w:w="5395" w:type="dxa"/>
            <w:gridSpan w:val="4"/>
            <w:vMerge w:val="restart"/>
            <w:shd w:val="clear" w:color="auto" w:fill="A6A6A6" w:themeFill="background1" w:themeFillShade="A6"/>
            <w:vAlign w:val="center"/>
          </w:tcPr>
          <w:p w14:paraId="550EB744" w14:textId="77777777" w:rsidR="003510B2" w:rsidRPr="00D27456" w:rsidRDefault="003510B2" w:rsidP="0007087C">
            <w:pPr>
              <w:rPr>
                <w:rFonts w:ascii="Arial" w:hAnsi="Arial" w:cs="Arial"/>
                <w:b/>
                <w:color w:val="FFFFFF" w:themeColor="background1"/>
              </w:rPr>
            </w:pPr>
            <w:r w:rsidRPr="00D27456">
              <w:rPr>
                <w:rFonts w:ascii="Arial" w:hAnsi="Arial" w:cs="Arial"/>
                <w:b/>
                <w:color w:val="FFFFFF" w:themeColor="background1"/>
              </w:rPr>
              <w:t>BUDGET FOR ENTIRE PROPOSED PROJECT PERIOD</w:t>
            </w:r>
          </w:p>
        </w:tc>
        <w:tc>
          <w:tcPr>
            <w:tcW w:w="2880" w:type="dxa"/>
            <w:gridSpan w:val="4"/>
            <w:tcBorders>
              <w:bottom w:val="nil"/>
            </w:tcBorders>
            <w:shd w:val="clear" w:color="auto" w:fill="A6A6A6" w:themeFill="background1" w:themeFillShade="A6"/>
          </w:tcPr>
          <w:p w14:paraId="30999953" w14:textId="77777777" w:rsidR="003510B2" w:rsidRPr="00D27456" w:rsidRDefault="003510B2" w:rsidP="0007087C">
            <w:pPr>
              <w:rPr>
                <w:rFonts w:ascii="Arial" w:hAnsi="Arial" w:cs="Arial"/>
                <w:color w:val="FFFFFF" w:themeColor="background1"/>
                <w:sz w:val="16"/>
              </w:rPr>
            </w:pPr>
            <w:r w:rsidRPr="00D27456">
              <w:rPr>
                <w:rFonts w:ascii="Arial" w:hAnsi="Arial" w:cs="Arial"/>
                <w:color w:val="FFFFFF" w:themeColor="background1"/>
                <w:sz w:val="16"/>
              </w:rPr>
              <w:t xml:space="preserve">FROM </w:t>
            </w:r>
          </w:p>
        </w:tc>
        <w:tc>
          <w:tcPr>
            <w:tcW w:w="2885" w:type="dxa"/>
            <w:gridSpan w:val="4"/>
            <w:tcBorders>
              <w:bottom w:val="nil"/>
            </w:tcBorders>
            <w:shd w:val="clear" w:color="auto" w:fill="A6A6A6" w:themeFill="background1" w:themeFillShade="A6"/>
          </w:tcPr>
          <w:p w14:paraId="0F9BD507" w14:textId="77777777" w:rsidR="003510B2" w:rsidRPr="00D27456" w:rsidRDefault="003510B2" w:rsidP="0007087C">
            <w:pPr>
              <w:rPr>
                <w:rFonts w:ascii="Arial" w:hAnsi="Arial" w:cs="Arial"/>
                <w:color w:val="FFFFFF" w:themeColor="background1"/>
                <w:sz w:val="16"/>
              </w:rPr>
            </w:pPr>
            <w:r>
              <w:rPr>
                <w:rFonts w:ascii="Arial" w:hAnsi="Arial" w:cs="Arial"/>
                <w:color w:val="FFFFFF" w:themeColor="background1"/>
                <w:sz w:val="16"/>
              </w:rPr>
              <w:t>THROUGH</w:t>
            </w:r>
          </w:p>
        </w:tc>
      </w:tr>
      <w:tr w:rsidR="003510B2" w:rsidRPr="00385ACA" w14:paraId="39EF2B99" w14:textId="77777777" w:rsidTr="00381BC2">
        <w:trPr>
          <w:trHeight w:val="284"/>
        </w:trPr>
        <w:tc>
          <w:tcPr>
            <w:tcW w:w="5395" w:type="dxa"/>
            <w:gridSpan w:val="4"/>
            <w:vMerge/>
            <w:shd w:val="clear" w:color="auto" w:fill="A6A6A6" w:themeFill="background1" w:themeFillShade="A6"/>
            <w:vAlign w:val="center"/>
          </w:tcPr>
          <w:p w14:paraId="35C524D9" w14:textId="77777777" w:rsidR="003510B2" w:rsidRPr="00D27456" w:rsidRDefault="003510B2" w:rsidP="0007087C">
            <w:pPr>
              <w:rPr>
                <w:rFonts w:ascii="Arial" w:hAnsi="Arial" w:cs="Arial"/>
                <w:b/>
                <w:color w:val="FFFFFF" w:themeColor="background1"/>
              </w:rPr>
            </w:pPr>
          </w:p>
        </w:tc>
        <w:tc>
          <w:tcPr>
            <w:tcW w:w="2880" w:type="dxa"/>
            <w:gridSpan w:val="4"/>
            <w:tcBorders>
              <w:top w:val="nil"/>
            </w:tcBorders>
            <w:shd w:val="clear" w:color="auto" w:fill="A6A6A6" w:themeFill="background1" w:themeFillShade="A6"/>
          </w:tcPr>
          <w:p w14:paraId="67235B97" w14:textId="28C20E94" w:rsidR="003510B2" w:rsidRPr="00D27456" w:rsidRDefault="003510B2" w:rsidP="0007087C">
            <w:pPr>
              <w:rPr>
                <w:rFonts w:ascii="Arial" w:hAnsi="Arial" w:cs="Arial"/>
                <w:color w:val="FFFFFF" w:themeColor="background1"/>
                <w:sz w:val="16"/>
              </w:rPr>
            </w:pPr>
          </w:p>
        </w:tc>
        <w:tc>
          <w:tcPr>
            <w:tcW w:w="2885" w:type="dxa"/>
            <w:gridSpan w:val="4"/>
            <w:tcBorders>
              <w:top w:val="nil"/>
            </w:tcBorders>
            <w:shd w:val="clear" w:color="auto" w:fill="A6A6A6" w:themeFill="background1" w:themeFillShade="A6"/>
          </w:tcPr>
          <w:p w14:paraId="527DA9FD" w14:textId="77777777" w:rsidR="003510B2" w:rsidRPr="00D27456" w:rsidRDefault="003510B2" w:rsidP="0007087C">
            <w:pPr>
              <w:rPr>
                <w:rFonts w:ascii="Arial" w:hAnsi="Arial" w:cs="Arial"/>
                <w:color w:val="FFFFFF" w:themeColor="background1"/>
                <w:sz w:val="16"/>
              </w:rPr>
            </w:pPr>
          </w:p>
        </w:tc>
      </w:tr>
      <w:tr w:rsidR="00381BC2" w:rsidRPr="00385ACA" w14:paraId="2C75703C" w14:textId="77777777" w:rsidTr="00937D8D">
        <w:trPr>
          <w:trHeight w:val="360"/>
        </w:trPr>
        <w:tc>
          <w:tcPr>
            <w:tcW w:w="3955" w:type="dxa"/>
            <w:gridSpan w:val="2"/>
            <w:shd w:val="clear" w:color="auto" w:fill="595959" w:themeFill="text1" w:themeFillTint="A6"/>
            <w:vAlign w:val="center"/>
          </w:tcPr>
          <w:p w14:paraId="27685A82" w14:textId="77777777" w:rsidR="00381BC2" w:rsidRPr="00D27456" w:rsidRDefault="00381BC2" w:rsidP="0007087C">
            <w:pPr>
              <w:rPr>
                <w:rFonts w:ascii="Arial" w:hAnsi="Arial" w:cs="Arial"/>
                <w:b/>
                <w:color w:val="FFFFFF" w:themeColor="background1"/>
              </w:rPr>
            </w:pPr>
            <w:r w:rsidRPr="00D27456">
              <w:rPr>
                <w:rFonts w:ascii="Arial" w:hAnsi="Arial" w:cs="Arial"/>
                <w:b/>
                <w:color w:val="FFFFFF" w:themeColor="background1"/>
              </w:rPr>
              <w:t>BUDGET CATEGORY</w:t>
            </w:r>
          </w:p>
        </w:tc>
        <w:tc>
          <w:tcPr>
            <w:tcW w:w="2401" w:type="dxa"/>
            <w:gridSpan w:val="4"/>
            <w:shd w:val="clear" w:color="auto" w:fill="595959" w:themeFill="text1" w:themeFillTint="A6"/>
            <w:vAlign w:val="center"/>
          </w:tcPr>
          <w:p w14:paraId="69650378" w14:textId="77777777" w:rsidR="00381BC2" w:rsidRPr="00D27456" w:rsidRDefault="00381BC2" w:rsidP="0007087C">
            <w:pPr>
              <w:jc w:val="center"/>
              <w:rPr>
                <w:rFonts w:ascii="Arial" w:hAnsi="Arial" w:cs="Arial"/>
                <w:b/>
                <w:color w:val="FFFFFF" w:themeColor="background1"/>
              </w:rPr>
            </w:pPr>
            <w:r w:rsidRPr="00D27456">
              <w:rPr>
                <w:rFonts w:ascii="Arial" w:hAnsi="Arial" w:cs="Arial"/>
                <w:b/>
                <w:color w:val="FFFFFF" w:themeColor="background1"/>
              </w:rPr>
              <w:t>YEAR 1</w:t>
            </w:r>
          </w:p>
        </w:tc>
        <w:tc>
          <w:tcPr>
            <w:tcW w:w="2402" w:type="dxa"/>
            <w:gridSpan w:val="4"/>
            <w:shd w:val="clear" w:color="auto" w:fill="595959" w:themeFill="text1" w:themeFillTint="A6"/>
            <w:vAlign w:val="center"/>
          </w:tcPr>
          <w:p w14:paraId="6342EF0E" w14:textId="77777777" w:rsidR="00381BC2" w:rsidRPr="00D27456" w:rsidRDefault="00381BC2" w:rsidP="0007087C">
            <w:pPr>
              <w:jc w:val="center"/>
              <w:rPr>
                <w:rFonts w:ascii="Arial" w:hAnsi="Arial" w:cs="Arial"/>
                <w:b/>
                <w:color w:val="FFFFFF" w:themeColor="background1"/>
              </w:rPr>
            </w:pPr>
            <w:r w:rsidRPr="00D27456">
              <w:rPr>
                <w:rFonts w:ascii="Arial" w:hAnsi="Arial" w:cs="Arial"/>
                <w:b/>
                <w:color w:val="FFFFFF" w:themeColor="background1"/>
              </w:rPr>
              <w:t>YEAR 2</w:t>
            </w:r>
          </w:p>
        </w:tc>
        <w:tc>
          <w:tcPr>
            <w:tcW w:w="2402" w:type="dxa"/>
            <w:gridSpan w:val="2"/>
            <w:shd w:val="clear" w:color="auto" w:fill="595959" w:themeFill="text1" w:themeFillTint="A6"/>
            <w:vAlign w:val="center"/>
          </w:tcPr>
          <w:p w14:paraId="19D9CB79" w14:textId="77777777" w:rsidR="00381BC2" w:rsidRPr="00D27456" w:rsidRDefault="00381BC2" w:rsidP="0007087C">
            <w:pPr>
              <w:jc w:val="center"/>
              <w:rPr>
                <w:rFonts w:ascii="Arial" w:hAnsi="Arial" w:cs="Arial"/>
                <w:b/>
                <w:color w:val="FFFFFF" w:themeColor="background1"/>
              </w:rPr>
            </w:pPr>
            <w:r w:rsidRPr="00D27456">
              <w:rPr>
                <w:rFonts w:ascii="Arial" w:hAnsi="Arial" w:cs="Arial"/>
                <w:b/>
                <w:color w:val="FFFFFF" w:themeColor="background1"/>
              </w:rPr>
              <w:t>YEAR 3</w:t>
            </w:r>
          </w:p>
        </w:tc>
      </w:tr>
      <w:tr w:rsidR="00381BC2" w:rsidRPr="00385ACA" w14:paraId="72652A7F" w14:textId="77777777" w:rsidTr="00937D8D">
        <w:trPr>
          <w:trHeight w:val="360"/>
        </w:trPr>
        <w:tc>
          <w:tcPr>
            <w:tcW w:w="3955" w:type="dxa"/>
            <w:gridSpan w:val="2"/>
            <w:vAlign w:val="center"/>
          </w:tcPr>
          <w:p w14:paraId="305F817E" w14:textId="77777777" w:rsidR="00381BC2" w:rsidRDefault="00381BC2" w:rsidP="0007087C">
            <w:pPr>
              <w:rPr>
                <w:rFonts w:ascii="Arial" w:hAnsi="Arial" w:cs="Arial"/>
                <w:b/>
              </w:rPr>
            </w:pPr>
            <w:r>
              <w:rPr>
                <w:rFonts w:ascii="Arial" w:hAnsi="Arial" w:cs="Arial"/>
                <w:b/>
              </w:rPr>
              <w:t>PERSONNEL (SALARY + FRINGE)</w:t>
            </w:r>
          </w:p>
        </w:tc>
        <w:tc>
          <w:tcPr>
            <w:tcW w:w="2401" w:type="dxa"/>
            <w:gridSpan w:val="4"/>
            <w:vAlign w:val="center"/>
          </w:tcPr>
          <w:p w14:paraId="5AF7947D" w14:textId="77777777" w:rsidR="00381BC2" w:rsidRPr="00D27456" w:rsidRDefault="00381BC2" w:rsidP="0007087C">
            <w:pPr>
              <w:jc w:val="center"/>
              <w:rPr>
                <w:rFonts w:ascii="Arial" w:hAnsi="Arial" w:cs="Arial"/>
              </w:rPr>
            </w:pPr>
          </w:p>
        </w:tc>
        <w:tc>
          <w:tcPr>
            <w:tcW w:w="2402" w:type="dxa"/>
            <w:gridSpan w:val="4"/>
            <w:vAlign w:val="center"/>
          </w:tcPr>
          <w:p w14:paraId="670877D1" w14:textId="77777777" w:rsidR="00381BC2" w:rsidRPr="00D27456" w:rsidRDefault="00381BC2" w:rsidP="0007087C">
            <w:pPr>
              <w:jc w:val="center"/>
              <w:rPr>
                <w:rFonts w:ascii="Arial" w:hAnsi="Arial" w:cs="Arial"/>
              </w:rPr>
            </w:pPr>
          </w:p>
        </w:tc>
        <w:tc>
          <w:tcPr>
            <w:tcW w:w="2402" w:type="dxa"/>
            <w:gridSpan w:val="2"/>
            <w:vAlign w:val="center"/>
          </w:tcPr>
          <w:p w14:paraId="4AE98928" w14:textId="77777777" w:rsidR="00381BC2" w:rsidRPr="00D27456" w:rsidRDefault="00381BC2" w:rsidP="0007087C">
            <w:pPr>
              <w:jc w:val="center"/>
              <w:rPr>
                <w:rFonts w:ascii="Arial" w:hAnsi="Arial" w:cs="Arial"/>
              </w:rPr>
            </w:pPr>
          </w:p>
        </w:tc>
      </w:tr>
      <w:tr w:rsidR="00381BC2" w:rsidRPr="00385ACA" w14:paraId="5881B217" w14:textId="77777777" w:rsidTr="00937D8D">
        <w:trPr>
          <w:trHeight w:val="360"/>
        </w:trPr>
        <w:tc>
          <w:tcPr>
            <w:tcW w:w="3955" w:type="dxa"/>
            <w:gridSpan w:val="2"/>
            <w:vAlign w:val="center"/>
          </w:tcPr>
          <w:p w14:paraId="1320069E" w14:textId="77777777" w:rsidR="00381BC2" w:rsidRDefault="00381BC2" w:rsidP="0007087C">
            <w:pPr>
              <w:rPr>
                <w:rFonts w:ascii="Arial" w:hAnsi="Arial" w:cs="Arial"/>
                <w:b/>
              </w:rPr>
            </w:pPr>
            <w:r>
              <w:rPr>
                <w:rFonts w:ascii="Arial" w:hAnsi="Arial" w:cs="Arial"/>
                <w:b/>
              </w:rPr>
              <w:t>EQUIPMENT</w:t>
            </w:r>
          </w:p>
        </w:tc>
        <w:tc>
          <w:tcPr>
            <w:tcW w:w="2401" w:type="dxa"/>
            <w:gridSpan w:val="4"/>
            <w:vAlign w:val="center"/>
          </w:tcPr>
          <w:p w14:paraId="4EAA94F1" w14:textId="77777777" w:rsidR="00381BC2" w:rsidRPr="00D27456" w:rsidRDefault="00381BC2" w:rsidP="0007087C">
            <w:pPr>
              <w:jc w:val="center"/>
              <w:rPr>
                <w:rFonts w:ascii="Arial" w:hAnsi="Arial" w:cs="Arial"/>
              </w:rPr>
            </w:pPr>
          </w:p>
        </w:tc>
        <w:tc>
          <w:tcPr>
            <w:tcW w:w="2402" w:type="dxa"/>
            <w:gridSpan w:val="4"/>
            <w:vAlign w:val="center"/>
          </w:tcPr>
          <w:p w14:paraId="0120CE93" w14:textId="77777777" w:rsidR="00381BC2" w:rsidRPr="00D27456" w:rsidRDefault="00381BC2" w:rsidP="0007087C">
            <w:pPr>
              <w:jc w:val="center"/>
              <w:rPr>
                <w:rFonts w:ascii="Arial" w:hAnsi="Arial" w:cs="Arial"/>
              </w:rPr>
            </w:pPr>
          </w:p>
        </w:tc>
        <w:tc>
          <w:tcPr>
            <w:tcW w:w="2402" w:type="dxa"/>
            <w:gridSpan w:val="2"/>
            <w:vAlign w:val="center"/>
          </w:tcPr>
          <w:p w14:paraId="62A19BE4" w14:textId="77777777" w:rsidR="00381BC2" w:rsidRPr="00D27456" w:rsidRDefault="00381BC2" w:rsidP="0007087C">
            <w:pPr>
              <w:jc w:val="center"/>
              <w:rPr>
                <w:rFonts w:ascii="Arial" w:hAnsi="Arial" w:cs="Arial"/>
              </w:rPr>
            </w:pPr>
          </w:p>
        </w:tc>
      </w:tr>
      <w:tr w:rsidR="00381BC2" w:rsidRPr="00385ACA" w14:paraId="5B9A9843" w14:textId="77777777" w:rsidTr="00937D8D">
        <w:trPr>
          <w:trHeight w:val="360"/>
        </w:trPr>
        <w:tc>
          <w:tcPr>
            <w:tcW w:w="3955" w:type="dxa"/>
            <w:gridSpan w:val="2"/>
            <w:vAlign w:val="center"/>
          </w:tcPr>
          <w:p w14:paraId="0299F1C7" w14:textId="77777777" w:rsidR="00381BC2" w:rsidRDefault="00381BC2" w:rsidP="0007087C">
            <w:pPr>
              <w:rPr>
                <w:rFonts w:ascii="Arial" w:hAnsi="Arial" w:cs="Arial"/>
                <w:b/>
              </w:rPr>
            </w:pPr>
            <w:r>
              <w:rPr>
                <w:rFonts w:ascii="Arial" w:hAnsi="Arial" w:cs="Arial"/>
                <w:b/>
              </w:rPr>
              <w:t>SUPPLIES</w:t>
            </w:r>
          </w:p>
        </w:tc>
        <w:tc>
          <w:tcPr>
            <w:tcW w:w="2401" w:type="dxa"/>
            <w:gridSpan w:val="4"/>
            <w:vAlign w:val="center"/>
          </w:tcPr>
          <w:p w14:paraId="66DD1577" w14:textId="77777777" w:rsidR="00381BC2" w:rsidRPr="00D27456" w:rsidRDefault="00381BC2" w:rsidP="0007087C">
            <w:pPr>
              <w:jc w:val="center"/>
              <w:rPr>
                <w:rFonts w:ascii="Arial" w:hAnsi="Arial" w:cs="Arial"/>
              </w:rPr>
            </w:pPr>
          </w:p>
        </w:tc>
        <w:tc>
          <w:tcPr>
            <w:tcW w:w="2402" w:type="dxa"/>
            <w:gridSpan w:val="4"/>
            <w:vAlign w:val="center"/>
          </w:tcPr>
          <w:p w14:paraId="4A8D5C96" w14:textId="77777777" w:rsidR="00381BC2" w:rsidRPr="00D27456" w:rsidRDefault="00381BC2" w:rsidP="0007087C">
            <w:pPr>
              <w:jc w:val="center"/>
              <w:rPr>
                <w:rFonts w:ascii="Arial" w:hAnsi="Arial" w:cs="Arial"/>
              </w:rPr>
            </w:pPr>
          </w:p>
        </w:tc>
        <w:tc>
          <w:tcPr>
            <w:tcW w:w="2402" w:type="dxa"/>
            <w:gridSpan w:val="2"/>
            <w:vAlign w:val="center"/>
          </w:tcPr>
          <w:p w14:paraId="2C25B59E" w14:textId="77777777" w:rsidR="00381BC2" w:rsidRPr="00D27456" w:rsidRDefault="00381BC2" w:rsidP="0007087C">
            <w:pPr>
              <w:jc w:val="center"/>
              <w:rPr>
                <w:rFonts w:ascii="Arial" w:hAnsi="Arial" w:cs="Arial"/>
              </w:rPr>
            </w:pPr>
          </w:p>
        </w:tc>
      </w:tr>
      <w:tr w:rsidR="00381BC2" w:rsidRPr="00385ACA" w14:paraId="351D98A1" w14:textId="77777777" w:rsidTr="00937D8D">
        <w:trPr>
          <w:trHeight w:val="360"/>
        </w:trPr>
        <w:tc>
          <w:tcPr>
            <w:tcW w:w="3955" w:type="dxa"/>
            <w:gridSpan w:val="2"/>
            <w:vAlign w:val="center"/>
          </w:tcPr>
          <w:p w14:paraId="54D03966" w14:textId="77777777" w:rsidR="00381BC2" w:rsidRDefault="00381BC2" w:rsidP="0007087C">
            <w:pPr>
              <w:rPr>
                <w:rFonts w:ascii="Arial" w:hAnsi="Arial" w:cs="Arial"/>
                <w:b/>
              </w:rPr>
            </w:pPr>
            <w:r>
              <w:rPr>
                <w:rFonts w:ascii="Arial" w:hAnsi="Arial" w:cs="Arial"/>
                <w:b/>
              </w:rPr>
              <w:t>TRAVEL</w:t>
            </w:r>
          </w:p>
        </w:tc>
        <w:tc>
          <w:tcPr>
            <w:tcW w:w="2401" w:type="dxa"/>
            <w:gridSpan w:val="4"/>
            <w:vAlign w:val="center"/>
          </w:tcPr>
          <w:p w14:paraId="5336EFF2" w14:textId="77777777" w:rsidR="00381BC2" w:rsidRPr="00D27456" w:rsidRDefault="00381BC2" w:rsidP="0007087C">
            <w:pPr>
              <w:jc w:val="center"/>
              <w:rPr>
                <w:rFonts w:ascii="Arial" w:hAnsi="Arial" w:cs="Arial"/>
              </w:rPr>
            </w:pPr>
          </w:p>
        </w:tc>
        <w:tc>
          <w:tcPr>
            <w:tcW w:w="2402" w:type="dxa"/>
            <w:gridSpan w:val="4"/>
            <w:vAlign w:val="center"/>
          </w:tcPr>
          <w:p w14:paraId="7D9FF459" w14:textId="77777777" w:rsidR="00381BC2" w:rsidRPr="00D27456" w:rsidRDefault="00381BC2" w:rsidP="0007087C">
            <w:pPr>
              <w:jc w:val="center"/>
              <w:rPr>
                <w:rFonts w:ascii="Arial" w:hAnsi="Arial" w:cs="Arial"/>
              </w:rPr>
            </w:pPr>
          </w:p>
        </w:tc>
        <w:tc>
          <w:tcPr>
            <w:tcW w:w="2402" w:type="dxa"/>
            <w:gridSpan w:val="2"/>
            <w:vAlign w:val="center"/>
          </w:tcPr>
          <w:p w14:paraId="7C6DE793" w14:textId="77777777" w:rsidR="00381BC2" w:rsidRPr="00D27456" w:rsidRDefault="00381BC2" w:rsidP="0007087C">
            <w:pPr>
              <w:jc w:val="center"/>
              <w:rPr>
                <w:rFonts w:ascii="Arial" w:hAnsi="Arial" w:cs="Arial"/>
              </w:rPr>
            </w:pPr>
          </w:p>
        </w:tc>
      </w:tr>
      <w:tr w:rsidR="00381BC2" w:rsidRPr="00385ACA" w14:paraId="79C97400" w14:textId="77777777" w:rsidTr="00937D8D">
        <w:trPr>
          <w:trHeight w:val="360"/>
        </w:trPr>
        <w:tc>
          <w:tcPr>
            <w:tcW w:w="3955" w:type="dxa"/>
            <w:gridSpan w:val="2"/>
            <w:vAlign w:val="center"/>
          </w:tcPr>
          <w:p w14:paraId="4B75297C" w14:textId="77777777" w:rsidR="00381BC2" w:rsidRDefault="00381BC2" w:rsidP="0007087C">
            <w:pPr>
              <w:rPr>
                <w:rFonts w:ascii="Arial" w:hAnsi="Arial" w:cs="Arial"/>
                <w:b/>
              </w:rPr>
            </w:pPr>
            <w:r>
              <w:rPr>
                <w:rFonts w:ascii="Arial" w:hAnsi="Arial" w:cs="Arial"/>
                <w:b/>
              </w:rPr>
              <w:t>OTHER</w:t>
            </w:r>
          </w:p>
        </w:tc>
        <w:tc>
          <w:tcPr>
            <w:tcW w:w="2401" w:type="dxa"/>
            <w:gridSpan w:val="4"/>
            <w:vAlign w:val="center"/>
          </w:tcPr>
          <w:p w14:paraId="68C56172" w14:textId="77777777" w:rsidR="00381BC2" w:rsidRPr="00D27456" w:rsidRDefault="00381BC2" w:rsidP="0007087C">
            <w:pPr>
              <w:jc w:val="center"/>
              <w:rPr>
                <w:rFonts w:ascii="Arial" w:hAnsi="Arial" w:cs="Arial"/>
              </w:rPr>
            </w:pPr>
          </w:p>
        </w:tc>
        <w:tc>
          <w:tcPr>
            <w:tcW w:w="2402" w:type="dxa"/>
            <w:gridSpan w:val="4"/>
            <w:vAlign w:val="center"/>
          </w:tcPr>
          <w:p w14:paraId="773845BA" w14:textId="77777777" w:rsidR="00381BC2" w:rsidRPr="00D27456" w:rsidRDefault="00381BC2" w:rsidP="0007087C">
            <w:pPr>
              <w:jc w:val="center"/>
              <w:rPr>
                <w:rFonts w:ascii="Arial" w:hAnsi="Arial" w:cs="Arial"/>
              </w:rPr>
            </w:pPr>
          </w:p>
        </w:tc>
        <w:tc>
          <w:tcPr>
            <w:tcW w:w="2402" w:type="dxa"/>
            <w:gridSpan w:val="2"/>
            <w:vAlign w:val="center"/>
          </w:tcPr>
          <w:p w14:paraId="44D7DF50" w14:textId="77777777" w:rsidR="00381BC2" w:rsidRPr="00D27456" w:rsidRDefault="00381BC2" w:rsidP="0007087C">
            <w:pPr>
              <w:jc w:val="center"/>
              <w:rPr>
                <w:rFonts w:ascii="Arial" w:hAnsi="Arial" w:cs="Arial"/>
              </w:rPr>
            </w:pPr>
          </w:p>
        </w:tc>
      </w:tr>
      <w:tr w:rsidR="00381BC2" w:rsidRPr="00385ACA" w14:paraId="6FC797A0" w14:textId="77777777" w:rsidTr="00937D8D">
        <w:trPr>
          <w:trHeight w:val="360"/>
        </w:trPr>
        <w:tc>
          <w:tcPr>
            <w:tcW w:w="3955" w:type="dxa"/>
            <w:gridSpan w:val="2"/>
            <w:shd w:val="clear" w:color="auto" w:fill="595959" w:themeFill="text1" w:themeFillTint="A6"/>
            <w:vAlign w:val="center"/>
          </w:tcPr>
          <w:p w14:paraId="407425DA" w14:textId="77777777" w:rsidR="00381BC2" w:rsidRPr="00D27456" w:rsidRDefault="00381BC2" w:rsidP="0007087C">
            <w:pPr>
              <w:rPr>
                <w:rFonts w:ascii="Arial" w:hAnsi="Arial" w:cs="Arial"/>
                <w:b/>
                <w:color w:val="FFFFFF" w:themeColor="background1"/>
              </w:rPr>
            </w:pPr>
            <w:r w:rsidRPr="00D27456">
              <w:rPr>
                <w:rFonts w:ascii="Arial" w:hAnsi="Arial" w:cs="Arial"/>
                <w:b/>
                <w:color w:val="FFFFFF" w:themeColor="background1"/>
              </w:rPr>
              <w:t>SUBTOTAL DIRECT COSTS</w:t>
            </w:r>
          </w:p>
        </w:tc>
        <w:tc>
          <w:tcPr>
            <w:tcW w:w="2401" w:type="dxa"/>
            <w:gridSpan w:val="4"/>
            <w:shd w:val="clear" w:color="auto" w:fill="595959" w:themeFill="text1" w:themeFillTint="A6"/>
            <w:vAlign w:val="center"/>
          </w:tcPr>
          <w:p w14:paraId="42DCEDCB" w14:textId="5C29C9F4" w:rsidR="00381BC2" w:rsidRPr="00D27456" w:rsidRDefault="001F4111" w:rsidP="0007087C">
            <w:pPr>
              <w:jc w:val="center"/>
              <w:rPr>
                <w:rFonts w:ascii="Arial" w:hAnsi="Arial" w:cs="Arial"/>
                <w:color w:val="FFFFFF" w:themeColor="background1"/>
              </w:rPr>
            </w:pPr>
            <w:r>
              <w:rPr>
                <w:rFonts w:ascii="Arial" w:hAnsi="Arial" w:cs="Arial"/>
                <w:color w:val="FFFFFF" w:themeColor="background1"/>
              </w:rPr>
              <w:t>$138,888</w:t>
            </w:r>
          </w:p>
        </w:tc>
        <w:tc>
          <w:tcPr>
            <w:tcW w:w="2402" w:type="dxa"/>
            <w:gridSpan w:val="4"/>
            <w:shd w:val="clear" w:color="auto" w:fill="595959" w:themeFill="text1" w:themeFillTint="A6"/>
            <w:vAlign w:val="center"/>
          </w:tcPr>
          <w:p w14:paraId="309B572B" w14:textId="6CFA73A6" w:rsidR="00381BC2" w:rsidRPr="00D27456" w:rsidRDefault="001F4111" w:rsidP="0007087C">
            <w:pPr>
              <w:jc w:val="center"/>
              <w:rPr>
                <w:rFonts w:ascii="Arial" w:hAnsi="Arial" w:cs="Arial"/>
                <w:color w:val="FFFFFF" w:themeColor="background1"/>
              </w:rPr>
            </w:pPr>
            <w:r>
              <w:rPr>
                <w:rFonts w:ascii="Arial" w:hAnsi="Arial" w:cs="Arial"/>
                <w:color w:val="FFFFFF" w:themeColor="background1"/>
              </w:rPr>
              <w:t>$138,888</w:t>
            </w:r>
          </w:p>
        </w:tc>
        <w:tc>
          <w:tcPr>
            <w:tcW w:w="2402" w:type="dxa"/>
            <w:gridSpan w:val="2"/>
            <w:shd w:val="clear" w:color="auto" w:fill="595959" w:themeFill="text1" w:themeFillTint="A6"/>
            <w:vAlign w:val="center"/>
          </w:tcPr>
          <w:p w14:paraId="526BDEF7" w14:textId="4C4134AF" w:rsidR="00381BC2" w:rsidRPr="00D27456" w:rsidRDefault="001F4111" w:rsidP="0007087C">
            <w:pPr>
              <w:jc w:val="center"/>
              <w:rPr>
                <w:rFonts w:ascii="Arial" w:hAnsi="Arial" w:cs="Arial"/>
                <w:color w:val="FFFFFF" w:themeColor="background1"/>
              </w:rPr>
            </w:pPr>
            <w:r>
              <w:rPr>
                <w:rFonts w:ascii="Arial" w:hAnsi="Arial" w:cs="Arial"/>
                <w:color w:val="FFFFFF" w:themeColor="background1"/>
              </w:rPr>
              <w:t>$138,888</w:t>
            </w:r>
          </w:p>
        </w:tc>
      </w:tr>
      <w:tr w:rsidR="00381BC2" w:rsidRPr="00385ACA" w14:paraId="3F0E5187" w14:textId="77777777" w:rsidTr="00937D8D">
        <w:trPr>
          <w:trHeight w:val="360"/>
        </w:trPr>
        <w:tc>
          <w:tcPr>
            <w:tcW w:w="3955" w:type="dxa"/>
            <w:gridSpan w:val="2"/>
            <w:shd w:val="clear" w:color="auto" w:fill="A6A6A6" w:themeFill="background1" w:themeFillShade="A6"/>
            <w:vAlign w:val="center"/>
          </w:tcPr>
          <w:p w14:paraId="5710CE22" w14:textId="77777777" w:rsidR="00381BC2" w:rsidRPr="00D27456" w:rsidRDefault="00381BC2" w:rsidP="0007087C">
            <w:pPr>
              <w:rPr>
                <w:rFonts w:ascii="Arial" w:hAnsi="Arial" w:cs="Arial"/>
                <w:b/>
                <w:color w:val="FFFFFF" w:themeColor="background1"/>
              </w:rPr>
            </w:pPr>
            <w:r w:rsidRPr="00D27456">
              <w:rPr>
                <w:rFonts w:ascii="Arial" w:hAnsi="Arial" w:cs="Arial"/>
                <w:b/>
                <w:color w:val="FFFFFF" w:themeColor="background1"/>
              </w:rPr>
              <w:t>F&amp;A COSTS</w:t>
            </w:r>
            <w:r>
              <w:rPr>
                <w:rFonts w:ascii="Arial" w:hAnsi="Arial" w:cs="Arial"/>
                <w:b/>
                <w:color w:val="FFFFFF" w:themeColor="background1"/>
              </w:rPr>
              <w:t xml:space="preserve"> (8%)</w:t>
            </w:r>
          </w:p>
        </w:tc>
        <w:tc>
          <w:tcPr>
            <w:tcW w:w="2401" w:type="dxa"/>
            <w:gridSpan w:val="4"/>
            <w:shd w:val="clear" w:color="auto" w:fill="A6A6A6" w:themeFill="background1" w:themeFillShade="A6"/>
            <w:vAlign w:val="center"/>
          </w:tcPr>
          <w:p w14:paraId="3AC0D5AE" w14:textId="176A3823" w:rsidR="00381BC2" w:rsidRPr="00D27456" w:rsidRDefault="001F4111" w:rsidP="0007087C">
            <w:pPr>
              <w:jc w:val="center"/>
              <w:rPr>
                <w:rFonts w:ascii="Arial" w:hAnsi="Arial" w:cs="Arial"/>
                <w:color w:val="FFFFFF" w:themeColor="background1"/>
              </w:rPr>
            </w:pPr>
            <w:r>
              <w:rPr>
                <w:rFonts w:ascii="Arial" w:hAnsi="Arial" w:cs="Arial"/>
                <w:color w:val="FFFFFF" w:themeColor="background1"/>
              </w:rPr>
              <w:t>$11,112</w:t>
            </w:r>
          </w:p>
        </w:tc>
        <w:tc>
          <w:tcPr>
            <w:tcW w:w="2402" w:type="dxa"/>
            <w:gridSpan w:val="4"/>
            <w:shd w:val="clear" w:color="auto" w:fill="A6A6A6" w:themeFill="background1" w:themeFillShade="A6"/>
            <w:vAlign w:val="center"/>
          </w:tcPr>
          <w:p w14:paraId="12D23A32" w14:textId="523BA314" w:rsidR="00381BC2" w:rsidRPr="00D27456" w:rsidRDefault="001F4111" w:rsidP="0007087C">
            <w:pPr>
              <w:jc w:val="center"/>
              <w:rPr>
                <w:rFonts w:ascii="Arial" w:hAnsi="Arial" w:cs="Arial"/>
                <w:color w:val="FFFFFF" w:themeColor="background1"/>
              </w:rPr>
            </w:pPr>
            <w:r>
              <w:rPr>
                <w:rFonts w:ascii="Arial" w:hAnsi="Arial" w:cs="Arial"/>
                <w:color w:val="FFFFFF" w:themeColor="background1"/>
              </w:rPr>
              <w:t>$11,112</w:t>
            </w:r>
          </w:p>
        </w:tc>
        <w:tc>
          <w:tcPr>
            <w:tcW w:w="2402" w:type="dxa"/>
            <w:gridSpan w:val="2"/>
            <w:shd w:val="clear" w:color="auto" w:fill="A6A6A6" w:themeFill="background1" w:themeFillShade="A6"/>
            <w:vAlign w:val="center"/>
          </w:tcPr>
          <w:p w14:paraId="260F5CAB" w14:textId="65EC5549" w:rsidR="00381BC2" w:rsidRPr="00D27456" w:rsidRDefault="001F4111" w:rsidP="0007087C">
            <w:pPr>
              <w:jc w:val="center"/>
              <w:rPr>
                <w:rFonts w:ascii="Arial" w:hAnsi="Arial" w:cs="Arial"/>
                <w:color w:val="FFFFFF" w:themeColor="background1"/>
              </w:rPr>
            </w:pPr>
            <w:r>
              <w:rPr>
                <w:rFonts w:ascii="Arial" w:hAnsi="Arial" w:cs="Arial"/>
                <w:color w:val="FFFFFF" w:themeColor="background1"/>
              </w:rPr>
              <w:t>$11,112</w:t>
            </w:r>
          </w:p>
        </w:tc>
      </w:tr>
      <w:tr w:rsidR="00381BC2" w:rsidRPr="00385ACA" w14:paraId="0078D528" w14:textId="77777777" w:rsidTr="00937D8D">
        <w:trPr>
          <w:trHeight w:val="360"/>
        </w:trPr>
        <w:tc>
          <w:tcPr>
            <w:tcW w:w="3955" w:type="dxa"/>
            <w:gridSpan w:val="2"/>
            <w:shd w:val="clear" w:color="auto" w:fill="595959" w:themeFill="text1" w:themeFillTint="A6"/>
            <w:vAlign w:val="center"/>
          </w:tcPr>
          <w:p w14:paraId="235A80D6" w14:textId="77777777" w:rsidR="00381BC2" w:rsidRPr="00D27456" w:rsidRDefault="00381BC2" w:rsidP="0007087C">
            <w:pPr>
              <w:rPr>
                <w:rFonts w:ascii="Arial" w:hAnsi="Arial" w:cs="Arial"/>
                <w:b/>
                <w:color w:val="FFFFFF" w:themeColor="background1"/>
              </w:rPr>
            </w:pPr>
            <w:r w:rsidRPr="00D27456">
              <w:rPr>
                <w:rFonts w:ascii="Arial" w:hAnsi="Arial" w:cs="Arial"/>
                <w:b/>
                <w:color w:val="FFFFFF" w:themeColor="background1"/>
              </w:rPr>
              <w:t>TOTAL COSTS</w:t>
            </w:r>
          </w:p>
        </w:tc>
        <w:tc>
          <w:tcPr>
            <w:tcW w:w="2401" w:type="dxa"/>
            <w:gridSpan w:val="4"/>
            <w:shd w:val="clear" w:color="auto" w:fill="595959" w:themeFill="text1" w:themeFillTint="A6"/>
            <w:vAlign w:val="center"/>
          </w:tcPr>
          <w:p w14:paraId="620D4E95" w14:textId="136CF837" w:rsidR="00381BC2" w:rsidRPr="00D27456" w:rsidRDefault="001F4111" w:rsidP="0007087C">
            <w:pPr>
              <w:jc w:val="center"/>
              <w:rPr>
                <w:rFonts w:ascii="Arial" w:hAnsi="Arial" w:cs="Arial"/>
                <w:color w:val="FFFFFF" w:themeColor="background1"/>
              </w:rPr>
            </w:pPr>
            <w:r>
              <w:rPr>
                <w:rFonts w:ascii="Arial" w:hAnsi="Arial" w:cs="Arial"/>
                <w:color w:val="FFFFFF" w:themeColor="background1"/>
              </w:rPr>
              <w:t>$150,000</w:t>
            </w:r>
          </w:p>
        </w:tc>
        <w:tc>
          <w:tcPr>
            <w:tcW w:w="2402" w:type="dxa"/>
            <w:gridSpan w:val="4"/>
            <w:shd w:val="clear" w:color="auto" w:fill="595959" w:themeFill="text1" w:themeFillTint="A6"/>
            <w:vAlign w:val="center"/>
          </w:tcPr>
          <w:p w14:paraId="338C96DA" w14:textId="3A3D449A" w:rsidR="00381BC2" w:rsidRPr="00D27456" w:rsidRDefault="001F4111" w:rsidP="0007087C">
            <w:pPr>
              <w:jc w:val="center"/>
              <w:rPr>
                <w:rFonts w:ascii="Arial" w:hAnsi="Arial" w:cs="Arial"/>
                <w:color w:val="FFFFFF" w:themeColor="background1"/>
              </w:rPr>
            </w:pPr>
            <w:r>
              <w:rPr>
                <w:rFonts w:ascii="Arial" w:hAnsi="Arial" w:cs="Arial"/>
                <w:color w:val="FFFFFF" w:themeColor="background1"/>
              </w:rPr>
              <w:t>$150,000</w:t>
            </w:r>
          </w:p>
        </w:tc>
        <w:tc>
          <w:tcPr>
            <w:tcW w:w="2402" w:type="dxa"/>
            <w:gridSpan w:val="2"/>
            <w:shd w:val="clear" w:color="auto" w:fill="595959" w:themeFill="text1" w:themeFillTint="A6"/>
            <w:vAlign w:val="center"/>
          </w:tcPr>
          <w:p w14:paraId="3383F22D" w14:textId="716E3D85" w:rsidR="00381BC2" w:rsidRPr="00D27456" w:rsidRDefault="001F4111" w:rsidP="0007087C">
            <w:pPr>
              <w:jc w:val="center"/>
              <w:rPr>
                <w:rFonts w:ascii="Arial" w:hAnsi="Arial" w:cs="Arial"/>
                <w:color w:val="FFFFFF" w:themeColor="background1"/>
              </w:rPr>
            </w:pPr>
            <w:r>
              <w:rPr>
                <w:rFonts w:ascii="Arial" w:hAnsi="Arial" w:cs="Arial"/>
                <w:color w:val="FFFFFF" w:themeColor="background1"/>
              </w:rPr>
              <w:t>$150,000</w:t>
            </w:r>
          </w:p>
        </w:tc>
      </w:tr>
    </w:tbl>
    <w:p w14:paraId="380A9264" w14:textId="77777777" w:rsidR="003510B2" w:rsidRDefault="003510B2" w:rsidP="003510B2">
      <w:pPr>
        <w:rPr>
          <w:rFonts w:ascii="Arial" w:hAnsi="Arial" w:cs="Arial"/>
          <w:b/>
        </w:rPr>
      </w:pPr>
      <w:r>
        <w:rPr>
          <w:rFonts w:ascii="Arial" w:hAnsi="Arial" w:cs="Arial"/>
          <w:b/>
        </w:rPr>
        <w:br w:type="page"/>
      </w:r>
    </w:p>
    <w:p w14:paraId="7392D6AB" w14:textId="77777777" w:rsidR="000F7608" w:rsidRDefault="000F7608" w:rsidP="003510B2">
      <w:pPr>
        <w:rPr>
          <w:rFonts w:ascii="Arial" w:hAnsi="Arial" w:cs="Arial"/>
          <w:b/>
        </w:rPr>
      </w:pPr>
    </w:p>
    <w:p w14:paraId="089ECCD7" w14:textId="63424EBD" w:rsidR="003510B2" w:rsidRPr="009C7F5F" w:rsidRDefault="003510B2" w:rsidP="003510B2">
      <w:pPr>
        <w:rPr>
          <w:rFonts w:ascii="Arial" w:hAnsi="Arial" w:cs="Arial"/>
          <w:b/>
          <w:smallCaps/>
        </w:rPr>
      </w:pPr>
      <w:r w:rsidRPr="009C7F5F">
        <w:rPr>
          <w:rFonts w:ascii="Arial" w:hAnsi="Arial" w:cs="Arial"/>
          <w:b/>
          <w:smallCaps/>
        </w:rPr>
        <w:t>BUDGET JUSTIFICATION</w:t>
      </w:r>
    </w:p>
    <w:p w14:paraId="01D382CE" w14:textId="2A4DB9A8" w:rsidR="000F7608" w:rsidRDefault="000F7608">
      <w:pPr>
        <w:rPr>
          <w:rFonts w:ascii="Arial" w:hAnsi="Arial" w:cs="Arial"/>
          <w:b/>
        </w:rPr>
      </w:pPr>
      <w:r>
        <w:rPr>
          <w:rFonts w:ascii="Arial" w:hAnsi="Arial" w:cs="Arial"/>
          <w:b/>
        </w:rPr>
        <w:br w:type="page"/>
      </w:r>
    </w:p>
    <w:p w14:paraId="02D82AF1" w14:textId="6581D6C1" w:rsidR="000F7608" w:rsidRPr="009C7F5F" w:rsidRDefault="000F7608" w:rsidP="003510B2">
      <w:pPr>
        <w:rPr>
          <w:rFonts w:ascii="Arial" w:hAnsi="Arial" w:cs="Arial"/>
          <w:b/>
          <w:smallCaps/>
        </w:rPr>
      </w:pPr>
      <w:r w:rsidRPr="009C7F5F">
        <w:rPr>
          <w:rFonts w:ascii="Arial" w:hAnsi="Arial" w:cs="Arial"/>
          <w:b/>
          <w:smallCaps/>
        </w:rPr>
        <w:lastRenderedPageBreak/>
        <w:t>Project Description</w:t>
      </w:r>
    </w:p>
    <w:p w14:paraId="411888F9" w14:textId="654B90A5" w:rsidR="000F7608" w:rsidRDefault="000F7608">
      <w:pPr>
        <w:rPr>
          <w:rFonts w:ascii="Arial" w:hAnsi="Arial" w:cs="Arial"/>
          <w:b/>
        </w:rPr>
      </w:pPr>
      <w:r>
        <w:rPr>
          <w:rFonts w:ascii="Arial" w:hAnsi="Arial" w:cs="Arial"/>
          <w:b/>
        </w:rPr>
        <w:br w:type="page"/>
      </w:r>
    </w:p>
    <w:p w14:paraId="1EF90221" w14:textId="60B05FB3" w:rsidR="000F7608" w:rsidRPr="009C7F5F" w:rsidRDefault="000F7608" w:rsidP="003510B2">
      <w:pPr>
        <w:rPr>
          <w:rFonts w:ascii="Arial" w:hAnsi="Arial" w:cs="Arial"/>
          <w:b/>
          <w:smallCaps/>
        </w:rPr>
      </w:pPr>
      <w:r w:rsidRPr="009C7F5F">
        <w:rPr>
          <w:rFonts w:ascii="Arial" w:hAnsi="Arial" w:cs="Arial"/>
          <w:b/>
          <w:smallCaps/>
        </w:rPr>
        <w:lastRenderedPageBreak/>
        <w:t>Plan for Didactic Coursework</w:t>
      </w:r>
    </w:p>
    <w:p w14:paraId="695451F5" w14:textId="62D90E7A" w:rsidR="000F7608" w:rsidRDefault="000F7608">
      <w:pPr>
        <w:rPr>
          <w:rFonts w:ascii="Arial" w:hAnsi="Arial" w:cs="Arial"/>
          <w:b/>
        </w:rPr>
      </w:pPr>
      <w:r>
        <w:rPr>
          <w:rFonts w:ascii="Arial" w:hAnsi="Arial" w:cs="Arial"/>
          <w:b/>
        </w:rPr>
        <w:br w:type="page"/>
      </w:r>
    </w:p>
    <w:p w14:paraId="3C0D3C6E" w14:textId="5CF07EB6" w:rsidR="000F7608" w:rsidRPr="009C7F5F" w:rsidRDefault="000F7608" w:rsidP="003510B2">
      <w:pPr>
        <w:rPr>
          <w:rFonts w:ascii="Arial" w:hAnsi="Arial" w:cs="Arial"/>
          <w:b/>
          <w:smallCaps/>
        </w:rPr>
      </w:pPr>
      <w:r w:rsidRPr="009C7F5F">
        <w:rPr>
          <w:rFonts w:ascii="Arial" w:hAnsi="Arial" w:cs="Arial"/>
          <w:b/>
          <w:smallCaps/>
        </w:rPr>
        <w:lastRenderedPageBreak/>
        <w:t>Plan for Mentorship</w:t>
      </w:r>
    </w:p>
    <w:p w14:paraId="1139FFCF" w14:textId="77777777" w:rsidR="000F7608" w:rsidRPr="006E085F" w:rsidRDefault="000F7608" w:rsidP="003510B2">
      <w:pPr>
        <w:rPr>
          <w:rFonts w:ascii="Arial" w:hAnsi="Arial" w:cs="Arial"/>
          <w:b/>
        </w:rPr>
      </w:pPr>
    </w:p>
    <w:p w14:paraId="4F2504A9" w14:textId="77777777" w:rsidR="003510B2" w:rsidRDefault="003510B2" w:rsidP="003510B2"/>
    <w:p w14:paraId="5A3095D8" w14:textId="77777777" w:rsidR="003510B2" w:rsidRDefault="003510B2" w:rsidP="003510B2"/>
    <w:p w14:paraId="14F16021" w14:textId="77777777" w:rsidR="003510B2" w:rsidRDefault="003510B2" w:rsidP="003510B2"/>
    <w:p w14:paraId="0B01919B" w14:textId="77777777" w:rsidR="003510B2" w:rsidRDefault="003510B2" w:rsidP="003510B2"/>
    <w:p w14:paraId="563BA2F3" w14:textId="79176D0E" w:rsidR="003510B2" w:rsidRDefault="000F7608" w:rsidP="000F7608">
      <w:pPr>
        <w:tabs>
          <w:tab w:val="left" w:pos="2304"/>
        </w:tabs>
      </w:pPr>
      <w:r>
        <w:tab/>
      </w:r>
    </w:p>
    <w:p w14:paraId="48E73498" w14:textId="77777777" w:rsidR="003510B2" w:rsidRDefault="003510B2" w:rsidP="003510B2"/>
    <w:p w14:paraId="68D98FC5" w14:textId="77777777" w:rsidR="003510B2" w:rsidRDefault="003510B2" w:rsidP="003510B2"/>
    <w:p w14:paraId="7D6D6FA0" w14:textId="77777777" w:rsidR="003510B2" w:rsidRDefault="003510B2" w:rsidP="003510B2"/>
    <w:p w14:paraId="6A603F04" w14:textId="77777777" w:rsidR="003510B2" w:rsidRDefault="003510B2" w:rsidP="003510B2"/>
    <w:p w14:paraId="095E59E4" w14:textId="77777777" w:rsidR="003510B2" w:rsidRDefault="003510B2" w:rsidP="003510B2"/>
    <w:p w14:paraId="03AB46B7" w14:textId="77777777" w:rsidR="003510B2" w:rsidRDefault="003510B2" w:rsidP="003510B2"/>
    <w:p w14:paraId="5CC48783" w14:textId="77777777" w:rsidR="003510B2" w:rsidRDefault="003510B2" w:rsidP="003510B2"/>
    <w:p w14:paraId="7A8F8CCB" w14:textId="77777777" w:rsidR="003510B2" w:rsidRDefault="003510B2" w:rsidP="003510B2"/>
    <w:p w14:paraId="701950A3" w14:textId="77777777" w:rsidR="003510B2" w:rsidRDefault="003510B2" w:rsidP="003510B2"/>
    <w:p w14:paraId="16377806" w14:textId="77777777" w:rsidR="003510B2" w:rsidRDefault="003510B2" w:rsidP="003510B2"/>
    <w:p w14:paraId="69044CED" w14:textId="77777777" w:rsidR="003510B2" w:rsidRDefault="003510B2" w:rsidP="003510B2"/>
    <w:p w14:paraId="65081CA0" w14:textId="77777777" w:rsidR="003510B2" w:rsidRDefault="003510B2" w:rsidP="003510B2"/>
    <w:p w14:paraId="033F21FC" w14:textId="77777777" w:rsidR="003510B2" w:rsidRDefault="003510B2" w:rsidP="003510B2"/>
    <w:p w14:paraId="28077DB1" w14:textId="77777777" w:rsidR="003510B2" w:rsidRDefault="003510B2" w:rsidP="003510B2"/>
    <w:p w14:paraId="426DAB2C" w14:textId="77777777" w:rsidR="003510B2" w:rsidRDefault="003510B2" w:rsidP="003510B2"/>
    <w:p w14:paraId="044C867D" w14:textId="77777777" w:rsidR="003510B2" w:rsidRDefault="003510B2" w:rsidP="003510B2"/>
    <w:p w14:paraId="06D0122D" w14:textId="77777777" w:rsidR="003510B2" w:rsidRDefault="003510B2" w:rsidP="003510B2"/>
    <w:p w14:paraId="12BCB08B" w14:textId="77777777" w:rsidR="003510B2" w:rsidRDefault="003510B2" w:rsidP="00E70DBB">
      <w:pPr>
        <w:rPr>
          <w:rFonts w:ascii="Arial" w:hAnsi="Arial" w:cs="Arial"/>
        </w:rPr>
      </w:pPr>
    </w:p>
    <w:sectPr w:rsidR="003510B2" w:rsidSect="0008354A">
      <w:headerReference w:type="default" r:id="rId11"/>
      <w:footerReference w:type="default" r:id="rId12"/>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58819" w14:textId="77777777" w:rsidR="00173361" w:rsidRDefault="00173361">
      <w:r>
        <w:separator/>
      </w:r>
    </w:p>
  </w:endnote>
  <w:endnote w:type="continuationSeparator" w:id="0">
    <w:p w14:paraId="185D20D0" w14:textId="77777777" w:rsidR="00173361" w:rsidRDefault="0017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8BA2" w14:textId="77777777" w:rsidR="00EC3739" w:rsidRDefault="00EC373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37BC9" w14:textId="77777777" w:rsidR="00173361" w:rsidRDefault="00173361">
      <w:r>
        <w:separator/>
      </w:r>
    </w:p>
  </w:footnote>
  <w:footnote w:type="continuationSeparator" w:id="0">
    <w:p w14:paraId="5562DA19" w14:textId="77777777" w:rsidR="00173361" w:rsidRDefault="00173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7E64" w14:textId="5A0271A4" w:rsidR="000F7608" w:rsidRPr="000F7608" w:rsidRDefault="000F7608" w:rsidP="000F7608">
    <w:pPr>
      <w:pStyle w:val="Header"/>
      <w:rPr>
        <w:rFonts w:asciiTheme="minorHAnsi" w:hAnsiTheme="minorHAnsi" w:cstheme="minorHAnsi"/>
        <w:smallCaps/>
      </w:rPr>
    </w:pPr>
    <w:r>
      <w:rPr>
        <w:rFonts w:asciiTheme="minorHAnsi" w:hAnsiTheme="minorHAnsi" w:cstheme="minorHAnsi"/>
        <w:smallCaps/>
      </w:rPr>
      <w:t xml:space="preserve">2023 </w:t>
    </w:r>
    <w:r w:rsidRPr="000F7608">
      <w:rPr>
        <w:rFonts w:asciiTheme="minorHAnsi" w:hAnsiTheme="minorHAnsi" w:cstheme="minorHAnsi"/>
        <w:smallCaps/>
      </w:rPr>
      <w:t>DF/HCC</w:t>
    </w:r>
    <w:r>
      <w:rPr>
        <w:rFonts w:asciiTheme="minorHAnsi" w:hAnsiTheme="minorHAnsi" w:cstheme="minorHAnsi"/>
        <w:smallCaps/>
      </w:rPr>
      <w:t xml:space="preserve"> Clinical Oncology K12 (CA087723) Scholar Application</w:t>
    </w:r>
    <w:r>
      <w:rPr>
        <w:rFonts w:asciiTheme="minorHAnsi" w:hAnsiTheme="minorHAnsi" w:cstheme="minorHAnsi"/>
        <w:smallCaps/>
      </w:rPr>
      <w:tab/>
    </w:r>
    <w:r w:rsidR="00381BC2">
      <w:rPr>
        <w:rFonts w:asciiTheme="minorHAnsi" w:hAnsiTheme="minorHAnsi" w:cstheme="minorHAnsi"/>
        <w:smallCaps/>
      </w:rPr>
      <w:t>Applicant Name</w:t>
    </w:r>
    <w:r>
      <w:rPr>
        <w:rFonts w:asciiTheme="minorHAnsi" w:hAnsiTheme="minorHAnsi" w:cstheme="minorHAnsi"/>
        <w:smallCap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E1C90"/>
    <w:multiLevelType w:val="hybridMultilevel"/>
    <w:tmpl w:val="F28681F0"/>
    <w:lvl w:ilvl="0" w:tplc="6DEA21EE">
      <w:start w:val="5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17F07D5"/>
    <w:multiLevelType w:val="hybridMultilevel"/>
    <w:tmpl w:val="582E73E4"/>
    <w:lvl w:ilvl="0" w:tplc="8C1C83DC">
      <w:start w:val="1"/>
      <w:numFmt w:val="bullet"/>
      <w:lvlText w:val=""/>
      <w:lvlJc w:val="left"/>
      <w:pPr>
        <w:tabs>
          <w:tab w:val="num" w:pos="1080"/>
        </w:tabs>
        <w:ind w:left="1080" w:hanging="360"/>
      </w:pPr>
      <w:rPr>
        <w:rFonts w:ascii="Symbol" w:hAnsi="Symbol" w:hint="default"/>
        <w:sz w:val="20"/>
      </w:rPr>
    </w:lvl>
    <w:lvl w:ilvl="1" w:tplc="294CC064" w:tentative="1">
      <w:start w:val="1"/>
      <w:numFmt w:val="bullet"/>
      <w:lvlText w:val="o"/>
      <w:lvlJc w:val="left"/>
      <w:pPr>
        <w:tabs>
          <w:tab w:val="num" w:pos="1800"/>
        </w:tabs>
        <w:ind w:left="1800" w:hanging="360"/>
      </w:pPr>
      <w:rPr>
        <w:rFonts w:ascii="Courier New" w:hAnsi="Courier New" w:hint="default"/>
        <w:sz w:val="20"/>
      </w:rPr>
    </w:lvl>
    <w:lvl w:ilvl="2" w:tplc="646271D6" w:tentative="1">
      <w:start w:val="1"/>
      <w:numFmt w:val="bullet"/>
      <w:lvlText w:val=""/>
      <w:lvlJc w:val="left"/>
      <w:pPr>
        <w:tabs>
          <w:tab w:val="num" w:pos="2520"/>
        </w:tabs>
        <w:ind w:left="2520" w:hanging="360"/>
      </w:pPr>
      <w:rPr>
        <w:rFonts w:ascii="Wingdings" w:hAnsi="Wingdings" w:hint="default"/>
        <w:sz w:val="20"/>
      </w:rPr>
    </w:lvl>
    <w:lvl w:ilvl="3" w:tplc="B3623FEC" w:tentative="1">
      <w:start w:val="1"/>
      <w:numFmt w:val="bullet"/>
      <w:lvlText w:val=""/>
      <w:lvlJc w:val="left"/>
      <w:pPr>
        <w:tabs>
          <w:tab w:val="num" w:pos="3240"/>
        </w:tabs>
        <w:ind w:left="3240" w:hanging="360"/>
      </w:pPr>
      <w:rPr>
        <w:rFonts w:ascii="Wingdings" w:hAnsi="Wingdings" w:hint="default"/>
        <w:sz w:val="20"/>
      </w:rPr>
    </w:lvl>
    <w:lvl w:ilvl="4" w:tplc="9B00DB2E" w:tentative="1">
      <w:start w:val="1"/>
      <w:numFmt w:val="bullet"/>
      <w:lvlText w:val=""/>
      <w:lvlJc w:val="left"/>
      <w:pPr>
        <w:tabs>
          <w:tab w:val="num" w:pos="3960"/>
        </w:tabs>
        <w:ind w:left="3960" w:hanging="360"/>
      </w:pPr>
      <w:rPr>
        <w:rFonts w:ascii="Wingdings" w:hAnsi="Wingdings" w:hint="default"/>
        <w:sz w:val="20"/>
      </w:rPr>
    </w:lvl>
    <w:lvl w:ilvl="5" w:tplc="337215AA" w:tentative="1">
      <w:start w:val="1"/>
      <w:numFmt w:val="bullet"/>
      <w:lvlText w:val=""/>
      <w:lvlJc w:val="left"/>
      <w:pPr>
        <w:tabs>
          <w:tab w:val="num" w:pos="4680"/>
        </w:tabs>
        <w:ind w:left="4680" w:hanging="360"/>
      </w:pPr>
      <w:rPr>
        <w:rFonts w:ascii="Wingdings" w:hAnsi="Wingdings" w:hint="default"/>
        <w:sz w:val="20"/>
      </w:rPr>
    </w:lvl>
    <w:lvl w:ilvl="6" w:tplc="89DC5E7C" w:tentative="1">
      <w:start w:val="1"/>
      <w:numFmt w:val="bullet"/>
      <w:lvlText w:val=""/>
      <w:lvlJc w:val="left"/>
      <w:pPr>
        <w:tabs>
          <w:tab w:val="num" w:pos="5400"/>
        </w:tabs>
        <w:ind w:left="5400" w:hanging="360"/>
      </w:pPr>
      <w:rPr>
        <w:rFonts w:ascii="Wingdings" w:hAnsi="Wingdings" w:hint="default"/>
        <w:sz w:val="20"/>
      </w:rPr>
    </w:lvl>
    <w:lvl w:ilvl="7" w:tplc="3AB0D95C" w:tentative="1">
      <w:start w:val="1"/>
      <w:numFmt w:val="bullet"/>
      <w:lvlText w:val=""/>
      <w:lvlJc w:val="left"/>
      <w:pPr>
        <w:tabs>
          <w:tab w:val="num" w:pos="6120"/>
        </w:tabs>
        <w:ind w:left="6120" w:hanging="360"/>
      </w:pPr>
      <w:rPr>
        <w:rFonts w:ascii="Wingdings" w:hAnsi="Wingdings" w:hint="default"/>
        <w:sz w:val="20"/>
      </w:rPr>
    </w:lvl>
    <w:lvl w:ilvl="8" w:tplc="27B6F676"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3E060D0"/>
    <w:multiLevelType w:val="hybridMultilevel"/>
    <w:tmpl w:val="96CECAFE"/>
    <w:lvl w:ilvl="0" w:tplc="185E2032">
      <w:start w:val="2"/>
      <w:numFmt w:val="decimal"/>
      <w:lvlText w:val="%1."/>
      <w:lvlJc w:val="left"/>
      <w:pPr>
        <w:tabs>
          <w:tab w:val="num" w:pos="180"/>
        </w:tabs>
        <w:ind w:left="180" w:hanging="360"/>
      </w:pPr>
      <w:rPr>
        <w:rFonts w:hint="default"/>
        <w:sz w:val="24"/>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10F06A7A"/>
    <w:multiLevelType w:val="hybridMultilevel"/>
    <w:tmpl w:val="30745AC2"/>
    <w:lvl w:ilvl="0" w:tplc="6DEA21EE">
      <w:start w:val="5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29D4D86"/>
    <w:multiLevelType w:val="hybridMultilevel"/>
    <w:tmpl w:val="AA38A6F4"/>
    <w:lvl w:ilvl="0" w:tplc="6DEA21EE">
      <w:start w:val="5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46233B9"/>
    <w:multiLevelType w:val="hybridMultilevel"/>
    <w:tmpl w:val="0E148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760464"/>
    <w:multiLevelType w:val="hybridMultilevel"/>
    <w:tmpl w:val="1362EE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DD012F"/>
    <w:multiLevelType w:val="hybridMultilevel"/>
    <w:tmpl w:val="1DF0D5B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F9355D"/>
    <w:multiLevelType w:val="hybridMultilevel"/>
    <w:tmpl w:val="FD9C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A005D"/>
    <w:multiLevelType w:val="hybridMultilevel"/>
    <w:tmpl w:val="47CE11E2"/>
    <w:lvl w:ilvl="0" w:tplc="6DEA21EE">
      <w:start w:val="5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E6E154C"/>
    <w:multiLevelType w:val="hybridMultilevel"/>
    <w:tmpl w:val="840ADA0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8D63CA"/>
    <w:multiLevelType w:val="hybridMultilevel"/>
    <w:tmpl w:val="2264A4B4"/>
    <w:lvl w:ilvl="0" w:tplc="6DEA21EE">
      <w:start w:val="5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F3267A"/>
    <w:multiLevelType w:val="hybridMultilevel"/>
    <w:tmpl w:val="8A7E7D3E"/>
    <w:lvl w:ilvl="0" w:tplc="6DEA21EE">
      <w:start w:val="5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0B3B0E"/>
    <w:multiLevelType w:val="hybridMultilevel"/>
    <w:tmpl w:val="8EA4955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46483"/>
    <w:multiLevelType w:val="hybridMultilevel"/>
    <w:tmpl w:val="B314BC40"/>
    <w:lvl w:ilvl="0" w:tplc="6DEA21E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660B97"/>
    <w:multiLevelType w:val="multilevel"/>
    <w:tmpl w:val="027E10B8"/>
    <w:lvl w:ilvl="0">
      <w:start w:val="1"/>
      <w:numFmt w:val="decimal"/>
      <w:lvlText w:val="%1."/>
      <w:lvlJc w:val="left"/>
      <w:pPr>
        <w:tabs>
          <w:tab w:val="num" w:pos="360"/>
        </w:tabs>
        <w:ind w:left="360" w:hanging="360"/>
      </w:p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17" w15:restartNumberingAfterBreak="0">
    <w:nsid w:val="43F549ED"/>
    <w:multiLevelType w:val="hybridMultilevel"/>
    <w:tmpl w:val="B7E8D14A"/>
    <w:lvl w:ilvl="0" w:tplc="FB7438EA">
      <w:start w:val="55"/>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8" w15:restartNumberingAfterBreak="0">
    <w:nsid w:val="4B6D69F6"/>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C017A08"/>
    <w:multiLevelType w:val="hybridMultilevel"/>
    <w:tmpl w:val="A2DC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233493"/>
    <w:multiLevelType w:val="hybridMultilevel"/>
    <w:tmpl w:val="C5445080"/>
    <w:lvl w:ilvl="0" w:tplc="4366EB7E">
      <w:start w:val="5"/>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4E3686"/>
    <w:multiLevelType w:val="singleLevel"/>
    <w:tmpl w:val="E74843F6"/>
    <w:lvl w:ilvl="0">
      <w:start w:val="1"/>
      <w:numFmt w:val="decimal"/>
      <w:lvlText w:val="%1."/>
      <w:lvlJc w:val="left"/>
      <w:pPr>
        <w:tabs>
          <w:tab w:val="num" w:pos="180"/>
        </w:tabs>
        <w:ind w:left="180" w:hanging="360"/>
      </w:pPr>
      <w:rPr>
        <w:rFonts w:hint="default"/>
        <w:i/>
      </w:rPr>
    </w:lvl>
  </w:abstractNum>
  <w:abstractNum w:abstractNumId="22" w15:restartNumberingAfterBreak="0">
    <w:nsid w:val="5D9E36B8"/>
    <w:multiLevelType w:val="hybridMultilevel"/>
    <w:tmpl w:val="BCB85324"/>
    <w:lvl w:ilvl="0" w:tplc="3EF23908">
      <w:start w:val="1"/>
      <w:numFmt w:val="bullet"/>
      <w:lvlText w:val=""/>
      <w:lvlJc w:val="left"/>
      <w:pPr>
        <w:tabs>
          <w:tab w:val="num" w:pos="720"/>
        </w:tabs>
        <w:ind w:left="72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C46040"/>
    <w:multiLevelType w:val="singleLevel"/>
    <w:tmpl w:val="6D9678C0"/>
    <w:lvl w:ilvl="0">
      <w:start w:val="1"/>
      <w:numFmt w:val="decimal"/>
      <w:lvlText w:val="%1."/>
      <w:lvlJc w:val="left"/>
      <w:pPr>
        <w:tabs>
          <w:tab w:val="num" w:pos="180"/>
        </w:tabs>
        <w:ind w:left="180" w:hanging="360"/>
      </w:pPr>
      <w:rPr>
        <w:rFonts w:hint="default"/>
        <w:i/>
      </w:rPr>
    </w:lvl>
  </w:abstractNum>
  <w:abstractNum w:abstractNumId="24" w15:restartNumberingAfterBreak="0">
    <w:nsid w:val="637001A3"/>
    <w:multiLevelType w:val="hybridMultilevel"/>
    <w:tmpl w:val="0C78C0F2"/>
    <w:lvl w:ilvl="0" w:tplc="3EF23908">
      <w:start w:val="1"/>
      <w:numFmt w:val="bullet"/>
      <w:lvlText w:val=""/>
      <w:lvlJc w:val="left"/>
      <w:pPr>
        <w:tabs>
          <w:tab w:val="num" w:pos="810"/>
        </w:tabs>
        <w:ind w:left="810" w:hanging="360"/>
      </w:pPr>
      <w:rPr>
        <w:rFonts w:ascii="Symbol" w:hAnsi="Symbol" w:hint="default"/>
        <w:b w:val="0"/>
        <w:i w:val="0"/>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5" w15:restartNumberingAfterBreak="0">
    <w:nsid w:val="6468416F"/>
    <w:multiLevelType w:val="hybridMultilevel"/>
    <w:tmpl w:val="956CF2CC"/>
    <w:lvl w:ilvl="0" w:tplc="21EE15B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0434C9"/>
    <w:multiLevelType w:val="hybridMultilevel"/>
    <w:tmpl w:val="404E3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1E5B13"/>
    <w:multiLevelType w:val="multilevel"/>
    <w:tmpl w:val="7E62FC92"/>
    <w:lvl w:ilvl="0">
      <w:start w:val="1"/>
      <w:numFmt w:val="decimal"/>
      <w:lvlText w:val="%1."/>
      <w:lvlJc w:val="left"/>
      <w:pPr>
        <w:tabs>
          <w:tab w:val="num" w:pos="360"/>
        </w:tabs>
        <w:ind w:left="360" w:hanging="360"/>
      </w:p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28" w15:restartNumberingAfterBreak="0">
    <w:nsid w:val="6EF915A3"/>
    <w:multiLevelType w:val="multilevel"/>
    <w:tmpl w:val="7E62FC92"/>
    <w:lvl w:ilvl="0">
      <w:start w:val="1"/>
      <w:numFmt w:val="decimal"/>
      <w:lvlText w:val="%1."/>
      <w:lvlJc w:val="left"/>
      <w:pPr>
        <w:tabs>
          <w:tab w:val="num" w:pos="360"/>
        </w:tabs>
        <w:ind w:left="360" w:hanging="360"/>
      </w:p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29" w15:restartNumberingAfterBreak="0">
    <w:nsid w:val="70D60C62"/>
    <w:multiLevelType w:val="multilevel"/>
    <w:tmpl w:val="7E62FC92"/>
    <w:lvl w:ilvl="0">
      <w:start w:val="1"/>
      <w:numFmt w:val="decimal"/>
      <w:lvlText w:val="%1."/>
      <w:lvlJc w:val="left"/>
      <w:pPr>
        <w:tabs>
          <w:tab w:val="num" w:pos="360"/>
        </w:tabs>
        <w:ind w:left="360" w:hanging="360"/>
      </w:p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30" w15:restartNumberingAfterBreak="0">
    <w:nsid w:val="712B56A7"/>
    <w:multiLevelType w:val="hybridMultilevel"/>
    <w:tmpl w:val="319233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585DBD"/>
    <w:multiLevelType w:val="singleLevel"/>
    <w:tmpl w:val="D960E3B6"/>
    <w:lvl w:ilvl="0">
      <w:start w:val="1"/>
      <w:numFmt w:val="decimal"/>
      <w:lvlText w:val="%1."/>
      <w:lvlJc w:val="left"/>
      <w:pPr>
        <w:tabs>
          <w:tab w:val="num" w:pos="180"/>
        </w:tabs>
        <w:ind w:left="180" w:hanging="360"/>
      </w:pPr>
      <w:rPr>
        <w:rFonts w:hint="default"/>
        <w:i/>
      </w:rPr>
    </w:lvl>
  </w:abstractNum>
  <w:abstractNum w:abstractNumId="32" w15:restartNumberingAfterBreak="0">
    <w:nsid w:val="72CC4380"/>
    <w:multiLevelType w:val="hybridMultilevel"/>
    <w:tmpl w:val="B55AE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66121">
    <w:abstractNumId w:val="0"/>
    <w:lvlOverride w:ilvl="0">
      <w:lvl w:ilvl="0">
        <w:numFmt w:val="bullet"/>
        <w:lvlText w:val=""/>
        <w:legacy w:legacy="1" w:legacySpace="0" w:legacyIndent="360"/>
        <w:lvlJc w:val="left"/>
        <w:rPr>
          <w:rFonts w:ascii="Symbol" w:hAnsi="Symbol" w:hint="default"/>
        </w:rPr>
      </w:lvl>
    </w:lvlOverride>
  </w:num>
  <w:num w:numId="2" w16cid:durableId="1548103913">
    <w:abstractNumId w:val="21"/>
  </w:num>
  <w:num w:numId="3" w16cid:durableId="149100709">
    <w:abstractNumId w:val="23"/>
  </w:num>
  <w:num w:numId="4" w16cid:durableId="731930045">
    <w:abstractNumId w:val="31"/>
  </w:num>
  <w:num w:numId="5" w16cid:durableId="825240823">
    <w:abstractNumId w:val="28"/>
  </w:num>
  <w:num w:numId="6" w16cid:durableId="131994166">
    <w:abstractNumId w:val="16"/>
  </w:num>
  <w:num w:numId="7" w16cid:durableId="1124931769">
    <w:abstractNumId w:val="18"/>
  </w:num>
  <w:num w:numId="8" w16cid:durableId="1413619268">
    <w:abstractNumId w:val="3"/>
  </w:num>
  <w:num w:numId="9" w16cid:durableId="2575652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0485504">
    <w:abstractNumId w:val="26"/>
  </w:num>
  <w:num w:numId="11" w16cid:durableId="102381019">
    <w:abstractNumId w:val="20"/>
  </w:num>
  <w:num w:numId="12" w16cid:durableId="1619482899">
    <w:abstractNumId w:val="8"/>
  </w:num>
  <w:num w:numId="13" w16cid:durableId="964241337">
    <w:abstractNumId w:val="11"/>
  </w:num>
  <w:num w:numId="14" w16cid:durableId="274019058">
    <w:abstractNumId w:val="24"/>
  </w:num>
  <w:num w:numId="15" w16cid:durableId="144516889">
    <w:abstractNumId w:val="22"/>
  </w:num>
  <w:num w:numId="16" w16cid:durableId="1339045791">
    <w:abstractNumId w:val="1"/>
  </w:num>
  <w:num w:numId="17" w16cid:durableId="878973440">
    <w:abstractNumId w:val="10"/>
  </w:num>
  <w:num w:numId="18" w16cid:durableId="1799956992">
    <w:abstractNumId w:val="15"/>
  </w:num>
  <w:num w:numId="19" w16cid:durableId="1457681545">
    <w:abstractNumId w:val="13"/>
  </w:num>
  <w:num w:numId="20" w16cid:durableId="1777362437">
    <w:abstractNumId w:val="4"/>
  </w:num>
  <w:num w:numId="21" w16cid:durableId="79644878">
    <w:abstractNumId w:val="12"/>
  </w:num>
  <w:num w:numId="22" w16cid:durableId="1583952614">
    <w:abstractNumId w:val="5"/>
  </w:num>
  <w:num w:numId="23" w16cid:durableId="1402215083">
    <w:abstractNumId w:val="14"/>
  </w:num>
  <w:num w:numId="24" w16cid:durableId="631714701">
    <w:abstractNumId w:val="17"/>
  </w:num>
  <w:num w:numId="25" w16cid:durableId="1567102450">
    <w:abstractNumId w:val="2"/>
  </w:num>
  <w:num w:numId="26" w16cid:durableId="543754346">
    <w:abstractNumId w:val="32"/>
  </w:num>
  <w:num w:numId="27" w16cid:durableId="28143152">
    <w:abstractNumId w:val="9"/>
  </w:num>
  <w:num w:numId="28" w16cid:durableId="849680758">
    <w:abstractNumId w:val="6"/>
  </w:num>
  <w:num w:numId="29" w16cid:durableId="911238209">
    <w:abstractNumId w:val="19"/>
  </w:num>
  <w:num w:numId="30" w16cid:durableId="237986141">
    <w:abstractNumId w:val="30"/>
  </w:num>
  <w:num w:numId="31" w16cid:durableId="114761762">
    <w:abstractNumId w:val="25"/>
  </w:num>
  <w:num w:numId="32" w16cid:durableId="374893135">
    <w:abstractNumId w:val="7"/>
  </w:num>
  <w:num w:numId="33" w16cid:durableId="410473323">
    <w:abstractNumId w:val="29"/>
  </w:num>
  <w:num w:numId="34" w16cid:durableId="3402816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gUCSwszYwNzMyMzAyUdpeDU4uLM/DyQAsNaAB96fxcsAAAA"/>
  </w:docVars>
  <w:rsids>
    <w:rsidRoot w:val="00923AF3"/>
    <w:rsid w:val="00025D1C"/>
    <w:rsid w:val="00032F0A"/>
    <w:rsid w:val="0003604B"/>
    <w:rsid w:val="00054298"/>
    <w:rsid w:val="000552AC"/>
    <w:rsid w:val="0006304D"/>
    <w:rsid w:val="000644B8"/>
    <w:rsid w:val="00070287"/>
    <w:rsid w:val="0008354A"/>
    <w:rsid w:val="000A4FAC"/>
    <w:rsid w:val="000B0F04"/>
    <w:rsid w:val="000F7608"/>
    <w:rsid w:val="00142302"/>
    <w:rsid w:val="00143B71"/>
    <w:rsid w:val="00173361"/>
    <w:rsid w:val="001A4491"/>
    <w:rsid w:val="001F4111"/>
    <w:rsid w:val="0023540D"/>
    <w:rsid w:val="00260E58"/>
    <w:rsid w:val="002A3252"/>
    <w:rsid w:val="002C50EB"/>
    <w:rsid w:val="002E0B0C"/>
    <w:rsid w:val="002E2E6A"/>
    <w:rsid w:val="002E725C"/>
    <w:rsid w:val="003024D7"/>
    <w:rsid w:val="003261A7"/>
    <w:rsid w:val="003510B2"/>
    <w:rsid w:val="00366EF2"/>
    <w:rsid w:val="003748FC"/>
    <w:rsid w:val="00381BC2"/>
    <w:rsid w:val="00386176"/>
    <w:rsid w:val="003A64A1"/>
    <w:rsid w:val="003D08FF"/>
    <w:rsid w:val="004552BE"/>
    <w:rsid w:val="0049259D"/>
    <w:rsid w:val="004A7E84"/>
    <w:rsid w:val="004B4065"/>
    <w:rsid w:val="004B4F08"/>
    <w:rsid w:val="004E65F3"/>
    <w:rsid w:val="005553CE"/>
    <w:rsid w:val="00566FC0"/>
    <w:rsid w:val="005A776C"/>
    <w:rsid w:val="006246E4"/>
    <w:rsid w:val="00625921"/>
    <w:rsid w:val="00681921"/>
    <w:rsid w:val="006F25D2"/>
    <w:rsid w:val="007920FA"/>
    <w:rsid w:val="007D6CA4"/>
    <w:rsid w:val="00831DEC"/>
    <w:rsid w:val="008B52FD"/>
    <w:rsid w:val="00923AF3"/>
    <w:rsid w:val="00937D8D"/>
    <w:rsid w:val="009C208C"/>
    <w:rsid w:val="009C7F5F"/>
    <w:rsid w:val="009E7D7F"/>
    <w:rsid w:val="00BA63CB"/>
    <w:rsid w:val="00BB1047"/>
    <w:rsid w:val="00BB6466"/>
    <w:rsid w:val="00BE0C73"/>
    <w:rsid w:val="00CD1A53"/>
    <w:rsid w:val="00CF5778"/>
    <w:rsid w:val="00D43B9B"/>
    <w:rsid w:val="00E21E21"/>
    <w:rsid w:val="00E446EF"/>
    <w:rsid w:val="00E5434D"/>
    <w:rsid w:val="00E632C7"/>
    <w:rsid w:val="00E70DBB"/>
    <w:rsid w:val="00E75CB0"/>
    <w:rsid w:val="00E80EB0"/>
    <w:rsid w:val="00E96BC4"/>
    <w:rsid w:val="00EC3739"/>
    <w:rsid w:val="00F11295"/>
    <w:rsid w:val="00FF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2AE5C"/>
  <w15:chartTrackingRefBased/>
  <w15:docId w15:val="{769FBC84-36A0-4210-B4A6-4A10FEFC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outlineLvl w:val="0"/>
    </w:pPr>
    <w:rPr>
      <w:rFonts w:ascii="Tahoma" w:hAnsi="Tahoma"/>
      <w:snapToGrid w:val="0"/>
      <w:sz w:val="24"/>
    </w:rPr>
  </w:style>
  <w:style w:type="paragraph" w:styleId="Heading2">
    <w:name w:val="heading 2"/>
    <w:basedOn w:val="Normal"/>
    <w:next w:val="Normal"/>
    <w:qFormat/>
    <w:pPr>
      <w:keepNext/>
      <w:ind w:left="1440"/>
      <w:outlineLvl w:val="1"/>
    </w:pPr>
    <w:rPr>
      <w:snapToGrid w:val="0"/>
      <w:sz w:val="24"/>
    </w:rPr>
  </w:style>
  <w:style w:type="paragraph" w:styleId="Heading3">
    <w:name w:val="heading 3"/>
    <w:basedOn w:val="Normal"/>
    <w:next w:val="Normal"/>
    <w:link w:val="Heading3Char"/>
    <w:qFormat/>
    <w:pPr>
      <w:keepNext/>
      <w:outlineLvl w:val="2"/>
    </w:pPr>
    <w:rPr>
      <w:b/>
      <w:sz w:val="24"/>
    </w:rPr>
  </w:style>
  <w:style w:type="paragraph" w:styleId="Heading4">
    <w:name w:val="heading 4"/>
    <w:basedOn w:val="Normal"/>
    <w:next w:val="Normal"/>
    <w:link w:val="Heading4Char"/>
    <w:qFormat/>
    <w:pPr>
      <w:keepNext/>
      <w:jc w:val="center"/>
      <w:outlineLvl w:val="3"/>
    </w:pPr>
    <w:rPr>
      <w:b/>
      <w:bCs/>
      <w:sz w:val="24"/>
    </w:rPr>
  </w:style>
  <w:style w:type="paragraph" w:styleId="Heading5">
    <w:name w:val="heading 5"/>
    <w:basedOn w:val="Normal"/>
    <w:next w:val="Normal"/>
    <w:qFormat/>
    <w:pPr>
      <w:keepNext/>
      <w:jc w:val="center"/>
      <w:outlineLvl w:val="4"/>
    </w:pPr>
    <w:rPr>
      <w:sz w:val="24"/>
    </w:rPr>
  </w:style>
  <w:style w:type="paragraph" w:styleId="Heading6">
    <w:name w:val="heading 6"/>
    <w:basedOn w:val="Normal"/>
    <w:next w:val="Normal"/>
    <w:qFormat/>
    <w:pPr>
      <w:keepNext/>
      <w:outlineLvl w:val="5"/>
    </w:pPr>
    <w:rPr>
      <w:b/>
      <w:bCs/>
      <w:sz w:val="22"/>
      <w:u w:val="single"/>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ind w:firstLine="720"/>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Title">
    <w:name w:val="Title"/>
    <w:basedOn w:val="Normal"/>
    <w:qFormat/>
    <w:pPr>
      <w:jc w:val="center"/>
    </w:pPr>
    <w:rPr>
      <w:b/>
      <w:sz w:val="24"/>
      <w:u w:val="single"/>
    </w:rPr>
  </w:style>
  <w:style w:type="character" w:styleId="Hyperlink">
    <w:name w:val="Hyperlink"/>
    <w:basedOn w:val="DefaultParagraphFont"/>
    <w:rPr>
      <w:color w:val="0000FF"/>
      <w:u w:val="single"/>
    </w:rPr>
  </w:style>
  <w:style w:type="paragraph" w:styleId="BodyText2">
    <w:name w:val="Body Text 2"/>
    <w:basedOn w:val="Normal"/>
    <w:rPr>
      <w:color w:val="0000FF"/>
      <w:sz w:val="24"/>
      <w:u w:val="single"/>
    </w:rPr>
  </w:style>
  <w:style w:type="character" w:styleId="FollowedHyperlink">
    <w:name w:val="FollowedHyperlink"/>
    <w:basedOn w:val="DefaultParagraphFont"/>
    <w:rPr>
      <w:color w:val="800080"/>
      <w:u w:val="single"/>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ind w:left="360" w:hanging="360"/>
    </w:pPr>
    <w:rPr>
      <w:snapToGrid w:val="0"/>
      <w:sz w:val="24"/>
    </w:rPr>
  </w:style>
  <w:style w:type="character" w:styleId="PageNumber">
    <w:name w:val="page number"/>
    <w:basedOn w:val="DefaultParagraphFont"/>
  </w:style>
  <w:style w:type="paragraph" w:customStyle="1" w:styleId="regulartext">
    <w:name w:val="regulartext"/>
    <w:basedOn w:val="Normal"/>
    <w:pPr>
      <w:spacing w:before="100" w:beforeAutospacing="1" w:after="100" w:afterAutospacing="1"/>
    </w:pPr>
    <w:rPr>
      <w:rFonts w:ascii="Arial" w:hAnsi="Arial" w:cs="Arial"/>
      <w:color w:val="000000"/>
      <w:sz w:val="24"/>
      <w:szCs w:val="24"/>
    </w:rPr>
  </w:style>
  <w:style w:type="paragraph" w:styleId="BalloonText">
    <w:name w:val="Balloon Text"/>
    <w:basedOn w:val="Normal"/>
    <w:link w:val="BalloonTextChar"/>
    <w:rsid w:val="003024D7"/>
    <w:rPr>
      <w:rFonts w:ascii="Tahoma" w:hAnsi="Tahoma" w:cs="Tahoma"/>
      <w:sz w:val="16"/>
      <w:szCs w:val="16"/>
    </w:rPr>
  </w:style>
  <w:style w:type="character" w:customStyle="1" w:styleId="BalloonTextChar">
    <w:name w:val="Balloon Text Char"/>
    <w:basedOn w:val="DefaultParagraphFont"/>
    <w:link w:val="BalloonText"/>
    <w:rsid w:val="003024D7"/>
    <w:rPr>
      <w:rFonts w:ascii="Tahoma" w:hAnsi="Tahoma" w:cs="Tahoma"/>
      <w:sz w:val="16"/>
      <w:szCs w:val="16"/>
    </w:rPr>
  </w:style>
  <w:style w:type="table" w:styleId="TableGrid">
    <w:name w:val="Table Grid"/>
    <w:basedOn w:val="TableNormal"/>
    <w:uiPriority w:val="59"/>
    <w:rsid w:val="00E8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E80EB0"/>
    <w:rPr>
      <w:b/>
      <w:sz w:val="24"/>
    </w:rPr>
  </w:style>
  <w:style w:type="character" w:customStyle="1" w:styleId="Heading1Char">
    <w:name w:val="Heading 1 Char"/>
    <w:basedOn w:val="DefaultParagraphFont"/>
    <w:link w:val="Heading1"/>
    <w:rsid w:val="003510B2"/>
    <w:rPr>
      <w:rFonts w:ascii="Tahoma" w:hAnsi="Tahoma"/>
      <w:snapToGrid w:val="0"/>
      <w:sz w:val="24"/>
    </w:rPr>
  </w:style>
  <w:style w:type="character" w:customStyle="1" w:styleId="Heading4Char">
    <w:name w:val="Heading 4 Char"/>
    <w:basedOn w:val="DefaultParagraphFont"/>
    <w:link w:val="Heading4"/>
    <w:rsid w:val="003510B2"/>
    <w:rPr>
      <w:b/>
      <w:bCs/>
      <w:sz w:val="24"/>
    </w:rPr>
  </w:style>
  <w:style w:type="character" w:customStyle="1" w:styleId="BodyTextChar">
    <w:name w:val="Body Text Char"/>
    <w:basedOn w:val="DefaultParagraphFont"/>
    <w:link w:val="BodyText"/>
    <w:rsid w:val="003510B2"/>
    <w:rPr>
      <w:sz w:val="24"/>
    </w:rPr>
  </w:style>
  <w:style w:type="character" w:customStyle="1" w:styleId="HeaderChar">
    <w:name w:val="Header Char"/>
    <w:basedOn w:val="DefaultParagraphFont"/>
    <w:link w:val="Header"/>
    <w:rsid w:val="003510B2"/>
  </w:style>
  <w:style w:type="character" w:customStyle="1" w:styleId="BodyTextIndentChar">
    <w:name w:val="Body Text Indent Char"/>
    <w:basedOn w:val="DefaultParagraphFont"/>
    <w:link w:val="BodyTextIndent"/>
    <w:rsid w:val="003510B2"/>
    <w:rPr>
      <w:snapToGrid w:val="0"/>
      <w:sz w:val="24"/>
    </w:rPr>
  </w:style>
  <w:style w:type="paragraph" w:styleId="ListParagraph">
    <w:name w:val="List Paragraph"/>
    <w:basedOn w:val="Normal"/>
    <w:uiPriority w:val="34"/>
    <w:qFormat/>
    <w:rsid w:val="00351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aning@mgh.harvard.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rants.nih.gov/policy/nihgps/index.htm" TargetMode="External"/><Relationship Id="rId4" Type="http://schemas.openxmlformats.org/officeDocument/2006/relationships/settings" Target="settings.xml"/><Relationship Id="rId9" Type="http://schemas.openxmlformats.org/officeDocument/2006/relationships/hyperlink" Target="https://grants.nih.gov/grants/guide/notice-files/NOT-OD-17-09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11CC9-F374-4321-8C19-0F8BC579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CALL FOR NOMINEES</vt:lpstr>
    </vt:vector>
  </TitlesOfParts>
  <Company>Partners HealthCare System</Company>
  <LinksUpToDate>false</LinksUpToDate>
  <CharactersWithSpaces>10555</CharactersWithSpaces>
  <SharedDoc>false</SharedDoc>
  <HLinks>
    <vt:vector size="6" baseType="variant">
      <vt:variant>
        <vt:i4>2424835</vt:i4>
      </vt:variant>
      <vt:variant>
        <vt:i4>0</vt:i4>
      </vt:variant>
      <vt:variant>
        <vt:i4>0</vt:i4>
      </vt:variant>
      <vt:variant>
        <vt:i4>5</vt:i4>
      </vt:variant>
      <vt:variant>
        <vt:lpwstr>mailto:LBJAFFE@PARTNERS.ORG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NOMINEES</dc:title>
  <dc:subject/>
  <dc:creator>IS</dc:creator>
  <cp:keywords/>
  <cp:lastModifiedBy>Kelsey Laning</cp:lastModifiedBy>
  <cp:revision>2</cp:revision>
  <cp:lastPrinted>2023-08-02T18:58:00Z</cp:lastPrinted>
  <dcterms:created xsi:type="dcterms:W3CDTF">2023-08-04T16:23:00Z</dcterms:created>
  <dcterms:modified xsi:type="dcterms:W3CDTF">2023-08-04T16:23:00Z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